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45D0" w14:textId="64D624FB" w:rsidR="004E2438" w:rsidRDefault="004E2438" w:rsidP="008E24F5">
      <w:pPr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Hlk105601291"/>
      <w:bookmarkStart w:id="1" w:name="_Hlk106019815"/>
      <w:r w:rsidRPr="004E2438">
        <w:rPr>
          <w:rFonts w:ascii="Arial" w:eastAsia="Times New Roman" w:hAnsi="Arial" w:cs="Arial"/>
          <w:b/>
          <w:sz w:val="28"/>
          <w:szCs w:val="28"/>
          <w:lang w:eastAsia="cs-CZ"/>
        </w:rPr>
        <w:t>Radegast investuje do nové lahvové linky</w:t>
      </w:r>
    </w:p>
    <w:p w14:paraId="0577C353" w14:textId="0F042737" w:rsidR="004E2438" w:rsidRDefault="007A1887" w:rsidP="00FA2E72">
      <w:pPr>
        <w:jc w:val="both"/>
        <w:rPr>
          <w:rFonts w:ascii="Arial" w:eastAsia="Times New Roman" w:hAnsi="Arial" w:cs="Arial"/>
          <w:b/>
          <w:lang w:eastAsia="cs-CZ"/>
        </w:rPr>
      </w:pPr>
      <w:r w:rsidRPr="008C43E9">
        <w:rPr>
          <w:rFonts w:ascii="Arial" w:eastAsia="Times New Roman" w:hAnsi="Arial" w:cs="Arial"/>
          <w:lang w:eastAsia="cs-CZ"/>
        </w:rPr>
        <w:t>Nošovice</w:t>
      </w:r>
      <w:r w:rsidR="009520A5" w:rsidRPr="008C43E9">
        <w:rPr>
          <w:rFonts w:ascii="Arial" w:eastAsia="Times New Roman" w:hAnsi="Arial" w:cs="Arial"/>
          <w:lang w:eastAsia="cs-CZ"/>
        </w:rPr>
        <w:t xml:space="preserve">, </w:t>
      </w:r>
      <w:r w:rsidR="007D7BA6">
        <w:rPr>
          <w:rFonts w:ascii="Arial" w:eastAsia="Times New Roman" w:hAnsi="Arial" w:cs="Arial"/>
          <w:lang w:eastAsia="cs-CZ"/>
        </w:rPr>
        <w:t>17</w:t>
      </w:r>
      <w:r w:rsidR="009520A5" w:rsidRPr="008C43E9">
        <w:rPr>
          <w:rFonts w:ascii="Arial" w:eastAsia="Times New Roman" w:hAnsi="Arial" w:cs="Arial"/>
          <w:lang w:eastAsia="cs-CZ"/>
        </w:rPr>
        <w:t xml:space="preserve">. </w:t>
      </w:r>
      <w:r w:rsidR="003A0678">
        <w:rPr>
          <w:rFonts w:ascii="Arial" w:eastAsia="Times New Roman" w:hAnsi="Arial" w:cs="Arial"/>
          <w:lang w:eastAsia="cs-CZ"/>
        </w:rPr>
        <w:t>července</w:t>
      </w:r>
      <w:r w:rsidR="009520A5" w:rsidRPr="008C43E9">
        <w:rPr>
          <w:rFonts w:ascii="Arial" w:eastAsia="Times New Roman" w:hAnsi="Arial" w:cs="Arial"/>
          <w:lang w:eastAsia="cs-CZ"/>
        </w:rPr>
        <w:t xml:space="preserve"> 202</w:t>
      </w:r>
      <w:r w:rsidR="008E2CBE">
        <w:rPr>
          <w:rFonts w:ascii="Arial" w:eastAsia="Times New Roman" w:hAnsi="Arial" w:cs="Arial"/>
          <w:lang w:eastAsia="cs-CZ"/>
        </w:rPr>
        <w:t>6</w:t>
      </w:r>
      <w:r w:rsidR="009520A5" w:rsidRPr="008C43E9">
        <w:rPr>
          <w:rFonts w:ascii="Arial" w:eastAsia="Times New Roman" w:hAnsi="Arial" w:cs="Arial"/>
          <w:lang w:eastAsia="cs-CZ"/>
        </w:rPr>
        <w:t xml:space="preserve"> –</w:t>
      </w:r>
      <w:r w:rsidR="004D34BB">
        <w:rPr>
          <w:rFonts w:ascii="Arial" w:eastAsia="Times New Roman" w:hAnsi="Arial" w:cs="Arial"/>
          <w:b/>
          <w:lang w:eastAsia="cs-CZ"/>
        </w:rPr>
        <w:t xml:space="preserve"> </w:t>
      </w:r>
      <w:r w:rsidR="00E93B19" w:rsidRPr="00E93B19">
        <w:rPr>
          <w:rFonts w:ascii="Arial" w:eastAsia="Times New Roman" w:hAnsi="Arial" w:cs="Arial"/>
          <w:b/>
          <w:lang w:eastAsia="cs-CZ"/>
        </w:rPr>
        <w:t xml:space="preserve">Pivovar Radegast připravuje zásadní modernizaci </w:t>
      </w:r>
      <w:r w:rsidR="00E5430D" w:rsidRPr="00E93B19">
        <w:rPr>
          <w:rFonts w:ascii="Arial" w:eastAsia="Times New Roman" w:hAnsi="Arial" w:cs="Arial"/>
          <w:b/>
          <w:lang w:eastAsia="cs-CZ"/>
        </w:rPr>
        <w:t>stáčení</w:t>
      </w:r>
      <w:r w:rsidR="00E5430D">
        <w:rPr>
          <w:rFonts w:ascii="Arial" w:eastAsia="Times New Roman" w:hAnsi="Arial" w:cs="Arial"/>
          <w:b/>
          <w:lang w:eastAsia="cs-CZ"/>
        </w:rPr>
        <w:t xml:space="preserve"> do vratných</w:t>
      </w:r>
      <w:r w:rsidR="00E5430D" w:rsidRPr="00E93B19">
        <w:rPr>
          <w:rFonts w:ascii="Arial" w:eastAsia="Times New Roman" w:hAnsi="Arial" w:cs="Arial"/>
          <w:b/>
          <w:lang w:eastAsia="cs-CZ"/>
        </w:rPr>
        <w:t xml:space="preserve"> </w:t>
      </w:r>
      <w:r w:rsidR="00E93B19" w:rsidRPr="00E93B19">
        <w:rPr>
          <w:rFonts w:ascii="Arial" w:eastAsia="Times New Roman" w:hAnsi="Arial" w:cs="Arial"/>
          <w:b/>
          <w:lang w:eastAsia="cs-CZ"/>
        </w:rPr>
        <w:t>lahv</w:t>
      </w:r>
      <w:r w:rsidR="00E5430D">
        <w:rPr>
          <w:rFonts w:ascii="Arial" w:eastAsia="Times New Roman" w:hAnsi="Arial" w:cs="Arial"/>
          <w:b/>
          <w:lang w:eastAsia="cs-CZ"/>
        </w:rPr>
        <w:t>í</w:t>
      </w:r>
      <w:r w:rsidR="00E93B19" w:rsidRPr="00E93B19">
        <w:rPr>
          <w:rFonts w:ascii="Arial" w:eastAsia="Times New Roman" w:hAnsi="Arial" w:cs="Arial"/>
          <w:b/>
          <w:lang w:eastAsia="cs-CZ"/>
        </w:rPr>
        <w:t xml:space="preserve">. </w:t>
      </w:r>
      <w:r w:rsidR="007D2454">
        <w:rPr>
          <w:rFonts w:ascii="Arial" w:eastAsia="Times New Roman" w:hAnsi="Arial" w:cs="Arial"/>
          <w:b/>
          <w:lang w:eastAsia="cs-CZ"/>
        </w:rPr>
        <w:t>Během následujících měsíců kompletně zrekonstruuje a přestaví</w:t>
      </w:r>
      <w:r w:rsidR="003C3423">
        <w:rPr>
          <w:rFonts w:ascii="Arial" w:eastAsia="Times New Roman" w:hAnsi="Arial" w:cs="Arial"/>
          <w:b/>
          <w:lang w:eastAsia="cs-CZ"/>
        </w:rPr>
        <w:t xml:space="preserve"> lahvovou stáčecí link</w:t>
      </w:r>
      <w:r w:rsidR="00571D38">
        <w:rPr>
          <w:rFonts w:ascii="Arial" w:eastAsia="Times New Roman" w:hAnsi="Arial" w:cs="Arial"/>
          <w:b/>
          <w:lang w:eastAsia="cs-CZ"/>
        </w:rPr>
        <w:t>u v Nošovicích</w:t>
      </w:r>
      <w:r w:rsidR="003C3423">
        <w:rPr>
          <w:rFonts w:ascii="Arial" w:eastAsia="Times New Roman" w:hAnsi="Arial" w:cs="Arial"/>
          <w:b/>
          <w:lang w:eastAsia="cs-CZ"/>
        </w:rPr>
        <w:t xml:space="preserve"> a instaluje novou technologii. Ta</w:t>
      </w:r>
      <w:r w:rsidR="004E2438" w:rsidRPr="004E2438">
        <w:rPr>
          <w:rFonts w:ascii="Arial" w:eastAsia="Times New Roman" w:hAnsi="Arial" w:cs="Arial"/>
          <w:b/>
          <w:lang w:eastAsia="cs-CZ"/>
        </w:rPr>
        <w:t xml:space="preserve"> přinese</w:t>
      </w:r>
      <w:r w:rsidR="003C3423">
        <w:rPr>
          <w:rFonts w:ascii="Arial" w:eastAsia="Times New Roman" w:hAnsi="Arial" w:cs="Arial"/>
          <w:b/>
          <w:lang w:eastAsia="cs-CZ"/>
        </w:rPr>
        <w:t xml:space="preserve"> </w:t>
      </w:r>
      <w:r w:rsidR="00635C38">
        <w:rPr>
          <w:rFonts w:ascii="Arial" w:eastAsia="Times New Roman" w:hAnsi="Arial" w:cs="Arial"/>
          <w:b/>
          <w:lang w:eastAsia="cs-CZ"/>
        </w:rPr>
        <w:t>zvýšení kapacity</w:t>
      </w:r>
      <w:r w:rsidR="004E2438" w:rsidRPr="004E2438">
        <w:rPr>
          <w:rFonts w:ascii="Arial" w:eastAsia="Times New Roman" w:hAnsi="Arial" w:cs="Arial"/>
          <w:b/>
          <w:lang w:eastAsia="cs-CZ"/>
        </w:rPr>
        <w:t xml:space="preserve"> </w:t>
      </w:r>
      <w:r w:rsidR="00635C38">
        <w:rPr>
          <w:rFonts w:ascii="Arial" w:eastAsia="Times New Roman" w:hAnsi="Arial" w:cs="Arial"/>
          <w:b/>
          <w:lang w:eastAsia="cs-CZ"/>
        </w:rPr>
        <w:t>i </w:t>
      </w:r>
      <w:r w:rsidR="004E2438" w:rsidRPr="004E2438">
        <w:rPr>
          <w:rFonts w:ascii="Arial" w:eastAsia="Times New Roman" w:hAnsi="Arial" w:cs="Arial"/>
          <w:b/>
          <w:lang w:eastAsia="cs-CZ"/>
        </w:rPr>
        <w:t>pokročilou automatizaci</w:t>
      </w:r>
      <w:r w:rsidR="004E2438">
        <w:rPr>
          <w:rFonts w:ascii="Arial" w:eastAsia="Times New Roman" w:hAnsi="Arial" w:cs="Arial"/>
          <w:b/>
          <w:lang w:eastAsia="cs-CZ"/>
        </w:rPr>
        <w:t xml:space="preserve"> </w:t>
      </w:r>
      <w:r w:rsidR="00CB4CC9" w:rsidRPr="00CB4CC9">
        <w:rPr>
          <w:rFonts w:ascii="Arial" w:eastAsia="Times New Roman" w:hAnsi="Arial" w:cs="Arial"/>
          <w:b/>
          <w:lang w:eastAsia="cs-CZ"/>
        </w:rPr>
        <w:t>využívající umělou inteligenci</w:t>
      </w:r>
      <w:r w:rsidR="00CB4CC9">
        <w:rPr>
          <w:rFonts w:ascii="Arial" w:eastAsia="Times New Roman" w:hAnsi="Arial" w:cs="Arial"/>
          <w:b/>
          <w:lang w:eastAsia="cs-CZ"/>
        </w:rPr>
        <w:t xml:space="preserve"> </w:t>
      </w:r>
      <w:r w:rsidR="004E2438">
        <w:rPr>
          <w:rFonts w:ascii="Arial" w:eastAsia="Times New Roman" w:hAnsi="Arial" w:cs="Arial"/>
          <w:b/>
          <w:lang w:eastAsia="cs-CZ"/>
        </w:rPr>
        <w:t>a</w:t>
      </w:r>
      <w:r w:rsidR="004E2438" w:rsidRPr="004E2438">
        <w:rPr>
          <w:rFonts w:ascii="Arial" w:eastAsia="Times New Roman" w:hAnsi="Arial" w:cs="Arial"/>
          <w:b/>
          <w:lang w:eastAsia="cs-CZ"/>
        </w:rPr>
        <w:t xml:space="preserve"> moderní systémy kontroly kvality.</w:t>
      </w:r>
      <w:r w:rsidR="004E2438" w:rsidRPr="004E2438">
        <w:t xml:space="preserve"> </w:t>
      </w:r>
      <w:r w:rsidR="004E2438" w:rsidRPr="004E2438">
        <w:rPr>
          <w:rFonts w:ascii="Arial" w:eastAsia="Times New Roman" w:hAnsi="Arial" w:cs="Arial"/>
          <w:b/>
          <w:lang w:eastAsia="cs-CZ"/>
        </w:rPr>
        <w:t xml:space="preserve">První pivo z nové linky </w:t>
      </w:r>
      <w:r w:rsidR="00CB4CC9">
        <w:rPr>
          <w:rFonts w:ascii="Arial" w:eastAsia="Times New Roman" w:hAnsi="Arial" w:cs="Arial"/>
          <w:b/>
          <w:lang w:eastAsia="cs-CZ"/>
        </w:rPr>
        <w:t xml:space="preserve">bude stočeno </w:t>
      </w:r>
      <w:r w:rsidR="006D4D70">
        <w:rPr>
          <w:rFonts w:ascii="Arial" w:eastAsia="Times New Roman" w:hAnsi="Arial" w:cs="Arial"/>
          <w:b/>
          <w:lang w:eastAsia="cs-CZ"/>
        </w:rPr>
        <w:t>na jaře</w:t>
      </w:r>
      <w:r w:rsidR="004E2438" w:rsidRPr="004E2438">
        <w:rPr>
          <w:rFonts w:ascii="Arial" w:eastAsia="Times New Roman" w:hAnsi="Arial" w:cs="Arial"/>
          <w:b/>
          <w:lang w:eastAsia="cs-CZ"/>
        </w:rPr>
        <w:t xml:space="preserve"> 2027.</w:t>
      </w:r>
    </w:p>
    <w:p w14:paraId="4633946D" w14:textId="3B34AFBA" w:rsidR="004E2438" w:rsidRPr="00E93B19" w:rsidRDefault="00FA2E72" w:rsidP="00FA2E7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A2E72">
        <w:rPr>
          <w:rFonts w:ascii="Arial" w:eastAsia="Times New Roman" w:hAnsi="Arial" w:cs="Arial"/>
          <w:sz w:val="20"/>
          <w:szCs w:val="20"/>
          <w:lang w:eastAsia="cs-CZ"/>
        </w:rPr>
        <w:t xml:space="preserve">Celková plocha </w:t>
      </w:r>
      <w:r w:rsidR="00571D38">
        <w:rPr>
          <w:rFonts w:ascii="Arial" w:eastAsia="Times New Roman" w:hAnsi="Arial" w:cs="Arial"/>
          <w:sz w:val="20"/>
          <w:szCs w:val="20"/>
          <w:lang w:eastAsia="cs-CZ"/>
        </w:rPr>
        <w:t xml:space="preserve">nové 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>linky se téměř zdvojnásobí a projekt počítá také s částečným rozšířením výrobní haly.</w:t>
      </w:r>
      <w:r w:rsidRPr="00FA2E72">
        <w:t xml:space="preserve"> 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>Nová lahvová linka bude mít výkon 50 000 lahví za hodinu.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849FA" w:rsidRPr="00C849FA">
        <w:rPr>
          <w:rFonts w:ascii="Arial" w:eastAsia="Times New Roman" w:hAnsi="Arial" w:cs="Arial"/>
          <w:sz w:val="20"/>
          <w:szCs w:val="20"/>
          <w:lang w:eastAsia="cs-CZ"/>
        </w:rPr>
        <w:t xml:space="preserve">Ve třísměnném provozu bude možné </w:t>
      </w:r>
      <w:r w:rsidR="00984107">
        <w:rPr>
          <w:rFonts w:ascii="Arial" w:eastAsia="Times New Roman" w:hAnsi="Arial" w:cs="Arial"/>
          <w:sz w:val="20"/>
          <w:szCs w:val="20"/>
          <w:lang w:eastAsia="cs-CZ"/>
        </w:rPr>
        <w:t xml:space="preserve">stočit </w:t>
      </w:r>
      <w:r w:rsidR="00C849FA" w:rsidRPr="00C849FA">
        <w:rPr>
          <w:rFonts w:ascii="Arial" w:eastAsia="Times New Roman" w:hAnsi="Arial" w:cs="Arial"/>
          <w:sz w:val="20"/>
          <w:szCs w:val="20"/>
          <w:lang w:eastAsia="cs-CZ"/>
        </w:rPr>
        <w:t>až 20 000 hektolitrů piva týdně. Cesta jedné lahve od vstupu na linku po expedici potrvá přibližně dvě a půl hodiny.</w:t>
      </w:r>
      <w:r w:rsidR="004E243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E2438" w:rsidRPr="00C849FA">
        <w:rPr>
          <w:rFonts w:ascii="Arial" w:eastAsia="Times New Roman" w:hAnsi="Arial" w:cs="Arial"/>
          <w:i/>
          <w:sz w:val="20"/>
          <w:szCs w:val="20"/>
          <w:lang w:eastAsia="cs-CZ"/>
        </w:rPr>
        <w:t>„</w:t>
      </w:r>
      <w:r w:rsidR="0066368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Pivovar Radegast se těší zájmu milovníků piva. </w:t>
      </w:r>
      <w:r w:rsidR="00663689" w:rsidRPr="00663689">
        <w:rPr>
          <w:rFonts w:ascii="Arial" w:eastAsia="Times New Roman" w:hAnsi="Arial" w:cs="Arial"/>
          <w:i/>
          <w:sz w:val="20"/>
          <w:szCs w:val="20"/>
          <w:lang w:eastAsia="cs-CZ"/>
        </w:rPr>
        <w:t>Stávají linka je v provozu od roku 1997</w:t>
      </w:r>
      <w:r w:rsidR="0066368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a už si zaslouží kompletní modernizaci</w:t>
      </w:r>
      <w:r w:rsidR="00421D0E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i vyšší výkon</w:t>
      </w:r>
      <w:r w:rsidR="00663689" w:rsidRPr="0066368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. </w:t>
      </w:r>
      <w:r w:rsidR="00AD413B">
        <w:rPr>
          <w:rFonts w:ascii="Arial" w:eastAsia="Times New Roman" w:hAnsi="Arial" w:cs="Arial"/>
          <w:i/>
          <w:sz w:val="20"/>
          <w:szCs w:val="20"/>
          <w:lang w:eastAsia="cs-CZ"/>
        </w:rPr>
        <w:t>Díky techno</w:t>
      </w:r>
      <w:r w:rsidR="00763213">
        <w:rPr>
          <w:rFonts w:ascii="Arial" w:eastAsia="Times New Roman" w:hAnsi="Arial" w:cs="Arial"/>
          <w:i/>
          <w:sz w:val="20"/>
          <w:szCs w:val="20"/>
          <w:lang w:eastAsia="cs-CZ"/>
        </w:rPr>
        <w:t>logickým inovacím</w:t>
      </w:r>
      <w:r w:rsidR="00FD27CE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4E2438">
        <w:rPr>
          <w:rFonts w:ascii="Arial" w:eastAsia="Times New Roman" w:hAnsi="Arial" w:cs="Arial"/>
          <w:i/>
          <w:sz w:val="20"/>
          <w:szCs w:val="20"/>
          <w:lang w:eastAsia="cs-CZ"/>
        </w:rPr>
        <w:t>budeme schopni stočit a dodat týdně minimálně o 10 % více lahvového piva</w:t>
      </w:r>
      <w:r w:rsidR="004E2438" w:rsidRPr="00C849FA">
        <w:rPr>
          <w:rFonts w:ascii="Arial" w:eastAsia="Times New Roman" w:hAnsi="Arial" w:cs="Arial"/>
          <w:i/>
          <w:sz w:val="20"/>
          <w:szCs w:val="20"/>
          <w:lang w:eastAsia="cs-CZ"/>
        </w:rPr>
        <w:t>,“</w:t>
      </w:r>
      <w:r w:rsidR="004E2438" w:rsidRPr="00E93B19">
        <w:rPr>
          <w:rFonts w:ascii="Arial" w:eastAsia="Times New Roman" w:hAnsi="Arial" w:cs="Arial"/>
          <w:sz w:val="20"/>
          <w:szCs w:val="20"/>
          <w:lang w:eastAsia="cs-CZ"/>
        </w:rPr>
        <w:t xml:space="preserve"> říká </w:t>
      </w:r>
      <w:r w:rsidR="004E2438" w:rsidRPr="00C849FA">
        <w:rPr>
          <w:rFonts w:ascii="Arial" w:eastAsia="Times New Roman" w:hAnsi="Arial" w:cs="Arial"/>
          <w:b/>
          <w:sz w:val="20"/>
          <w:szCs w:val="20"/>
          <w:lang w:eastAsia="cs-CZ"/>
        </w:rPr>
        <w:t>Ivo Kaňák, ředitel Pivovaru Radegast</w:t>
      </w:r>
      <w:r w:rsidR="004E243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814CF57" w14:textId="3D5574EB" w:rsidR="00FA2E72" w:rsidRPr="00FA2E72" w:rsidRDefault="00FA2E72" w:rsidP="00FA2E7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A2E72">
        <w:rPr>
          <w:rFonts w:ascii="Arial" w:eastAsia="Times New Roman" w:hAnsi="Arial" w:cs="Arial"/>
          <w:sz w:val="20"/>
          <w:szCs w:val="20"/>
          <w:lang w:eastAsia="cs-CZ"/>
        </w:rPr>
        <w:t xml:space="preserve">Oproti současnému řešení bude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nová lahvová stáčírna 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>vybavena řadou moderních technologií, mezi které patří automatické třídění lahví, odkorunkovací stroj, tunelový pastér, velkokapacitní zásobník přepravek umožňující rychlejší změny sortimentu nebo automatický systém odvodu střepů a odpadních etiket přímo do připravených kontejnerů. Ze stávající technologie zůstanou zachovány pouze plnič a</w:t>
      </w:r>
      <w:r w:rsidR="001B04D6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 xml:space="preserve">inspektor lahví, které </w:t>
      </w:r>
      <w:r w:rsidR="00970DB6">
        <w:rPr>
          <w:rFonts w:ascii="Arial" w:eastAsia="Times New Roman" w:hAnsi="Arial" w:cs="Arial"/>
          <w:sz w:val="20"/>
          <w:szCs w:val="20"/>
          <w:lang w:eastAsia="cs-CZ"/>
        </w:rPr>
        <w:t>byly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 xml:space="preserve"> moderniz</w:t>
      </w:r>
      <w:r w:rsidR="00970DB6">
        <w:rPr>
          <w:rFonts w:ascii="Arial" w:eastAsia="Times New Roman" w:hAnsi="Arial" w:cs="Arial"/>
          <w:sz w:val="20"/>
          <w:szCs w:val="20"/>
          <w:lang w:eastAsia="cs-CZ"/>
        </w:rPr>
        <w:t>ovány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 xml:space="preserve"> v roce 2016. </w:t>
      </w:r>
      <w:r w:rsidR="002514CE">
        <w:rPr>
          <w:rFonts w:ascii="Arial" w:eastAsia="Times New Roman" w:hAnsi="Arial" w:cs="Arial"/>
          <w:sz w:val="20"/>
          <w:szCs w:val="20"/>
          <w:lang w:eastAsia="cs-CZ"/>
        </w:rPr>
        <w:t>Součástí modernizace jsou také zásadní úpravy skladování obalů a zázemí vnitřní logistiky v areálu pivovaru. Celková hodnota investice včetně technologií a stavebních prací je asi 600 mil. Kč.</w:t>
      </w:r>
    </w:p>
    <w:p w14:paraId="4761D358" w14:textId="7A8951C8" w:rsidR="00FA2E72" w:rsidRPr="00FA2E72" w:rsidRDefault="00FA2E72" w:rsidP="00FA2E7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A2E72">
        <w:rPr>
          <w:rFonts w:ascii="Arial" w:eastAsia="Times New Roman" w:hAnsi="Arial" w:cs="Arial"/>
          <w:sz w:val="20"/>
          <w:szCs w:val="20"/>
          <w:lang w:eastAsia="cs-CZ"/>
        </w:rPr>
        <w:t>Významnou součástí nové technologie budou moderní systémy automatizace a kontroly kvality. Linka využije pokročilé kamerové a inspekční systémy pro kontrolu vratných lahví, správné výšky naplnění, typu korunky, etiket, čitelnosti data výroby i správnosti paletových štítků. Umělá inteligence založená na</w:t>
      </w:r>
      <w:r w:rsidR="006E507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>metodách strojového učení pomůže přesněji rozpoznávat vady obalů a zároveň sníží počet falešně vyřazených lahví.</w:t>
      </w:r>
    </w:p>
    <w:p w14:paraId="2E273564" w14:textId="0BD4928F" w:rsidR="00FA2E72" w:rsidRDefault="00FA2E72" w:rsidP="00FA2E7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A2E72">
        <w:rPr>
          <w:rFonts w:ascii="Arial" w:eastAsia="Times New Roman" w:hAnsi="Arial" w:cs="Arial"/>
          <w:sz w:val="20"/>
          <w:szCs w:val="20"/>
          <w:lang w:eastAsia="cs-CZ"/>
        </w:rPr>
        <w:t xml:space="preserve">K největším </w:t>
      </w:r>
      <w:r w:rsidR="006E507D">
        <w:rPr>
          <w:rFonts w:ascii="Arial" w:eastAsia="Times New Roman" w:hAnsi="Arial" w:cs="Arial"/>
          <w:sz w:val="20"/>
          <w:szCs w:val="20"/>
          <w:lang w:eastAsia="cs-CZ"/>
        </w:rPr>
        <w:t xml:space="preserve">instalovaným 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>zařízením budou patřit nová myčka lahví, tunelový pastér a velkokapacitní zásobník přepravek. Součástí linky bude také unikátní systém přepravy palet pomocí robotického vozíku pohybujícího se po kolejích.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>Nová linka přispěje k</w:t>
      </w:r>
      <w:r w:rsidR="00E2114F">
        <w:rPr>
          <w:rFonts w:ascii="Arial" w:eastAsia="Times New Roman" w:hAnsi="Arial" w:cs="Arial"/>
          <w:sz w:val="20"/>
          <w:szCs w:val="20"/>
          <w:lang w:eastAsia="cs-CZ"/>
        </w:rPr>
        <w:t xml:space="preserve"> ještě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 xml:space="preserve"> udržitelnějšímu provozu</w:t>
      </w:r>
      <w:r w:rsidR="00E2114F">
        <w:rPr>
          <w:rFonts w:ascii="Arial" w:eastAsia="Times New Roman" w:hAnsi="Arial" w:cs="Arial"/>
          <w:sz w:val="20"/>
          <w:szCs w:val="20"/>
          <w:lang w:eastAsia="cs-CZ"/>
        </w:rPr>
        <w:t xml:space="preserve"> nošovického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 xml:space="preserve"> pivovaru. Využívat bude řadu moderních řešení pro efektivnější hospodaření s energiemi a vodou, včetně využití tepla z technologických tepelných čerpadel. Přesný rozsah dosažených úspor bude možné vyhodnotit až po uvedení technologie do plného provozu.</w:t>
      </w:r>
    </w:p>
    <w:p w14:paraId="3BB56E6A" w14:textId="6809B315" w:rsidR="006E507D" w:rsidRDefault="006E507D" w:rsidP="006E507D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A2E72">
        <w:rPr>
          <w:rFonts w:ascii="Arial" w:eastAsia="Times New Roman" w:hAnsi="Arial" w:cs="Arial"/>
          <w:sz w:val="20"/>
          <w:szCs w:val="20"/>
          <w:lang w:eastAsia="cs-CZ"/>
        </w:rPr>
        <w:t xml:space="preserve">Poslední lahvové pivo na stávající lince bude stočeno </w:t>
      </w:r>
      <w:r w:rsidR="0085004B">
        <w:rPr>
          <w:rFonts w:ascii="Arial" w:eastAsia="Times New Roman" w:hAnsi="Arial" w:cs="Arial"/>
          <w:sz w:val="20"/>
          <w:szCs w:val="20"/>
          <w:lang w:eastAsia="cs-CZ"/>
        </w:rPr>
        <w:t>koncem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5004B">
        <w:rPr>
          <w:rFonts w:ascii="Arial" w:eastAsia="Times New Roman" w:hAnsi="Arial" w:cs="Arial"/>
          <w:sz w:val="20"/>
          <w:szCs w:val="20"/>
          <w:lang w:eastAsia="cs-CZ"/>
        </w:rPr>
        <w:t xml:space="preserve">letošního 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 xml:space="preserve">září. Následovat bude demontáž technologie a stavební práce. První pivo na nové lince plánuje pivovar stočit </w:t>
      </w:r>
      <w:r w:rsidR="005F0A8E">
        <w:rPr>
          <w:rFonts w:ascii="Arial" w:eastAsia="Times New Roman" w:hAnsi="Arial" w:cs="Arial"/>
          <w:sz w:val="20"/>
          <w:szCs w:val="20"/>
          <w:lang w:eastAsia="cs-CZ"/>
        </w:rPr>
        <w:t>na jaře</w:t>
      </w:r>
      <w:r w:rsidRPr="00FA2E72">
        <w:rPr>
          <w:rFonts w:ascii="Arial" w:eastAsia="Times New Roman" w:hAnsi="Arial" w:cs="Arial"/>
          <w:sz w:val="20"/>
          <w:szCs w:val="20"/>
          <w:lang w:eastAsia="cs-CZ"/>
        </w:rPr>
        <w:t xml:space="preserve"> 2027.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E2438">
        <w:rPr>
          <w:rFonts w:ascii="Arial" w:eastAsia="Times New Roman" w:hAnsi="Arial" w:cs="Arial"/>
          <w:sz w:val="20"/>
          <w:szCs w:val="20"/>
          <w:lang w:eastAsia="cs-CZ"/>
        </w:rPr>
        <w:t>Plechovková a</w:t>
      </w:r>
      <w:r w:rsidR="001B04D6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4E2438">
        <w:rPr>
          <w:rFonts w:ascii="Arial" w:eastAsia="Times New Roman" w:hAnsi="Arial" w:cs="Arial"/>
          <w:sz w:val="20"/>
          <w:szCs w:val="20"/>
          <w:lang w:eastAsia="cs-CZ"/>
        </w:rPr>
        <w:t xml:space="preserve">sudová stáčírna v Nošovicích budou fungovat bez omezení. </w:t>
      </w:r>
      <w:r w:rsidRPr="004E243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„Během </w:t>
      </w:r>
      <w:r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podzimní a zimní </w:t>
      </w:r>
      <w:r w:rsidRPr="004E243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odstávky </w:t>
      </w:r>
      <w:r w:rsidR="00E56717" w:rsidRPr="004E243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rozdělíme </w:t>
      </w:r>
      <w:r w:rsidR="007F18AA">
        <w:rPr>
          <w:rFonts w:ascii="Arial" w:eastAsia="Times New Roman" w:hAnsi="Arial" w:cs="Arial"/>
          <w:i/>
          <w:sz w:val="20"/>
          <w:szCs w:val="20"/>
          <w:lang w:eastAsia="cs-CZ"/>
        </w:rPr>
        <w:t>stáčení</w:t>
      </w:r>
      <w:r w:rsidRPr="004E243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lahvového piva mezi ostatní pivovary Plzeňsk</w:t>
      </w:r>
      <w:r w:rsidR="005F0A8E">
        <w:rPr>
          <w:rFonts w:ascii="Arial" w:eastAsia="Times New Roman" w:hAnsi="Arial" w:cs="Arial"/>
          <w:i/>
          <w:sz w:val="20"/>
          <w:szCs w:val="20"/>
          <w:lang w:eastAsia="cs-CZ"/>
        </w:rPr>
        <w:t>ého</w:t>
      </w:r>
      <w:r w:rsidRPr="004E243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Prazdroj</w:t>
      </w:r>
      <w:r w:rsidR="005F0A8E">
        <w:rPr>
          <w:rFonts w:ascii="Arial" w:eastAsia="Times New Roman" w:hAnsi="Arial" w:cs="Arial"/>
          <w:i/>
          <w:sz w:val="20"/>
          <w:szCs w:val="20"/>
          <w:lang w:eastAsia="cs-CZ"/>
        </w:rPr>
        <w:t>e</w:t>
      </w:r>
      <w:r w:rsidRPr="004E2438">
        <w:rPr>
          <w:rFonts w:ascii="Arial" w:eastAsia="Times New Roman" w:hAnsi="Arial" w:cs="Arial"/>
          <w:i/>
          <w:sz w:val="20"/>
          <w:szCs w:val="20"/>
          <w:lang w:eastAsia="cs-CZ"/>
        </w:rPr>
        <w:t>. Naši</w:t>
      </w:r>
      <w:r w:rsidR="007F18AA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sládci </w:t>
      </w:r>
      <w:r w:rsidR="00566A1D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v čele s Janou Tovaryšovou </w:t>
      </w:r>
      <w:r w:rsidR="007F18AA">
        <w:rPr>
          <w:rFonts w:ascii="Arial" w:eastAsia="Times New Roman" w:hAnsi="Arial" w:cs="Arial"/>
          <w:i/>
          <w:sz w:val="20"/>
          <w:szCs w:val="20"/>
          <w:lang w:eastAsia="cs-CZ"/>
        </w:rPr>
        <w:t>si samozřejmě pohlídají kvalitu</w:t>
      </w:r>
      <w:r w:rsidR="00566A1D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a </w:t>
      </w:r>
      <w:r w:rsidRPr="004E243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zákazníci tak dostanou </w:t>
      </w:r>
      <w:r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lahvové </w:t>
      </w:r>
      <w:r w:rsidRPr="004E243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pivo </w:t>
      </w:r>
      <w:r w:rsidR="00566A1D">
        <w:rPr>
          <w:rFonts w:ascii="Arial" w:eastAsia="Times New Roman" w:hAnsi="Arial" w:cs="Arial"/>
          <w:i/>
          <w:sz w:val="20"/>
          <w:szCs w:val="20"/>
          <w:lang w:eastAsia="cs-CZ"/>
        </w:rPr>
        <w:t>tak, jak jsou</w:t>
      </w:r>
      <w:r w:rsidR="00D95915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zvyklí</w:t>
      </w:r>
      <w:r w:rsidRPr="004E243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a</w:t>
      </w:r>
      <w:r w:rsidR="001B04D6">
        <w:rPr>
          <w:rFonts w:ascii="Arial" w:eastAsia="Times New Roman" w:hAnsi="Arial" w:cs="Arial"/>
          <w:i/>
          <w:sz w:val="20"/>
          <w:szCs w:val="20"/>
          <w:lang w:eastAsia="cs-CZ"/>
        </w:rPr>
        <w:t> </w:t>
      </w:r>
      <w:r w:rsidRPr="004E2438">
        <w:rPr>
          <w:rFonts w:ascii="Arial" w:eastAsia="Times New Roman" w:hAnsi="Arial" w:cs="Arial"/>
          <w:i/>
          <w:sz w:val="20"/>
          <w:szCs w:val="20"/>
          <w:lang w:eastAsia="cs-CZ"/>
        </w:rPr>
        <w:t>nepocítí žádné změny,“</w:t>
      </w:r>
      <w:r w:rsidRPr="004E2438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doplňuje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Ivo Kaňák.</w:t>
      </w:r>
    </w:p>
    <w:p w14:paraId="1BED47FE" w14:textId="65824B8F" w:rsidR="00B970B3" w:rsidRDefault="00F80BC6" w:rsidP="00FA2E72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80BC6">
        <w:rPr>
          <w:rFonts w:ascii="Arial" w:eastAsia="Times New Roman" w:hAnsi="Arial" w:cs="Arial"/>
          <w:sz w:val="20"/>
          <w:szCs w:val="20"/>
          <w:lang w:eastAsia="cs-CZ"/>
        </w:rPr>
        <w:t xml:space="preserve">Dodavatelem hlavní technologie je německá společnost Krones AG. Ta dodávala už původní lahvovou linku a podílela se také na její částečné modernizaci v roce 2016. </w:t>
      </w:r>
      <w:r w:rsidR="00970DB6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FA2E72">
        <w:rPr>
          <w:rFonts w:ascii="Arial" w:eastAsia="Times New Roman" w:hAnsi="Arial" w:cs="Arial"/>
          <w:sz w:val="20"/>
          <w:szCs w:val="20"/>
          <w:lang w:eastAsia="cs-CZ"/>
        </w:rPr>
        <w:t xml:space="preserve">edním ze specializovaných dodavatelů je také společnost z Moravskoslezského kraje. </w:t>
      </w:r>
      <w:r w:rsidRPr="00F80BC6">
        <w:rPr>
          <w:rFonts w:ascii="Arial" w:eastAsia="Times New Roman" w:hAnsi="Arial" w:cs="Arial"/>
          <w:sz w:val="20"/>
          <w:szCs w:val="20"/>
          <w:lang w:eastAsia="cs-CZ"/>
        </w:rPr>
        <w:t>Stavební část zajišťuje generální dodavatel IP Systém a.s.</w:t>
      </w:r>
    </w:p>
    <w:p w14:paraId="5299A9A1" w14:textId="77777777" w:rsidR="00B970B3" w:rsidRDefault="00B970B3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5BC5F5DE" w14:textId="668FF6FA" w:rsidR="0031307C" w:rsidRPr="00CC34E3" w:rsidRDefault="0031307C" w:rsidP="002514CE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C34E3">
        <w:rPr>
          <w:rFonts w:ascii="Arial" w:eastAsia="Times New Roman" w:hAnsi="Arial" w:cs="Arial"/>
          <w:sz w:val="20"/>
          <w:szCs w:val="20"/>
          <w:lang w:eastAsia="cs-CZ"/>
        </w:rPr>
        <w:lastRenderedPageBreak/>
        <w:t>------------------------------------------------------------------------------------------------------------------------</w:t>
      </w:r>
      <w:r w:rsidR="00CC34E3">
        <w:rPr>
          <w:rFonts w:ascii="Arial" w:eastAsia="Times New Roman" w:hAnsi="Arial" w:cs="Arial"/>
          <w:sz w:val="20"/>
          <w:szCs w:val="20"/>
          <w:lang w:eastAsia="cs-CZ"/>
        </w:rPr>
        <w:t>-------------</w:t>
      </w:r>
    </w:p>
    <w:bookmarkEnd w:id="0"/>
    <w:bookmarkEnd w:id="1"/>
    <w:p w14:paraId="4F07FCC5" w14:textId="4FBD6A78" w:rsidR="00E05A68" w:rsidRDefault="0041323E" w:rsidP="0036692F">
      <w:pPr>
        <w:spacing w:after="0" w:line="259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832D09">
        <w:rPr>
          <w:rFonts w:ascii="Arial" w:hAnsi="Arial" w:cs="Arial"/>
          <w:b/>
          <w:i/>
          <w:iCs/>
          <w:sz w:val="18"/>
          <w:szCs w:val="18"/>
        </w:rPr>
        <w:t>Poznámky pro editory</w:t>
      </w:r>
      <w:r w:rsidR="00832D09" w:rsidRPr="00832D09">
        <w:rPr>
          <w:rFonts w:ascii="Arial" w:hAnsi="Arial" w:cs="Arial"/>
          <w:b/>
          <w:i/>
          <w:iCs/>
          <w:sz w:val="18"/>
          <w:szCs w:val="18"/>
        </w:rPr>
        <w:t>:</w:t>
      </w:r>
    </w:p>
    <w:p w14:paraId="1904420A" w14:textId="30A055E5" w:rsidR="008C43E9" w:rsidRPr="00D94F6A" w:rsidRDefault="008C43E9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>V pivovaru Radegast se vaří pivo od roku 1970 a 3. prosince 202</w:t>
      </w:r>
      <w:r w:rsidR="00641298">
        <w:rPr>
          <w:rFonts w:ascii="Arial" w:hAnsi="Arial" w:cs="Arial"/>
          <w:i/>
          <w:iCs/>
          <w:sz w:val="18"/>
          <w:szCs w:val="18"/>
        </w:rPr>
        <w:t>5</w:t>
      </w:r>
      <w:r w:rsidRPr="00D94F6A">
        <w:rPr>
          <w:rFonts w:ascii="Arial" w:hAnsi="Arial" w:cs="Arial"/>
          <w:i/>
          <w:iCs/>
          <w:sz w:val="18"/>
          <w:szCs w:val="18"/>
        </w:rPr>
        <w:t xml:space="preserve"> oslavil 5</w:t>
      </w:r>
      <w:r w:rsidR="00641298">
        <w:rPr>
          <w:rFonts w:ascii="Arial" w:hAnsi="Arial" w:cs="Arial"/>
          <w:i/>
          <w:iCs/>
          <w:sz w:val="18"/>
          <w:szCs w:val="18"/>
        </w:rPr>
        <w:t>5</w:t>
      </w:r>
      <w:r w:rsidRPr="00D94F6A">
        <w:rPr>
          <w:rFonts w:ascii="Arial" w:hAnsi="Arial" w:cs="Arial"/>
          <w:i/>
          <w:iCs/>
          <w:sz w:val="18"/>
          <w:szCs w:val="18"/>
        </w:rPr>
        <w:t xml:space="preserve"> let od uvaření první várky piva. Oblibu si získalo díky své charakteristické výrazně hořké chuti. </w:t>
      </w:r>
    </w:p>
    <w:p w14:paraId="5366405D" w14:textId="77777777" w:rsidR="008C43E9" w:rsidRDefault="008C43E9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>Pivovar Radegast je vyhledávaným turistickým cílem</w:t>
      </w:r>
      <w:r>
        <w:rPr>
          <w:rFonts w:ascii="Arial" w:hAnsi="Arial" w:cs="Arial"/>
          <w:i/>
          <w:iCs/>
          <w:sz w:val="18"/>
          <w:szCs w:val="18"/>
        </w:rPr>
        <w:t>. J</w:t>
      </w:r>
      <w:r w:rsidRPr="00D94F6A">
        <w:rPr>
          <w:rFonts w:ascii="Arial" w:hAnsi="Arial" w:cs="Arial"/>
          <w:i/>
          <w:iCs/>
          <w:sz w:val="18"/>
          <w:szCs w:val="18"/>
        </w:rPr>
        <w:t>e součástí projektu Technotrasa, kam patří nejvýznamnější památky Moravskoslezského kraje.</w:t>
      </w:r>
    </w:p>
    <w:p w14:paraId="5D142F17" w14:textId="78BD241C" w:rsidR="00D945AC" w:rsidRPr="00D94F6A" w:rsidRDefault="00D945AC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5AC">
        <w:rPr>
          <w:rFonts w:ascii="Arial" w:hAnsi="Arial" w:cs="Arial"/>
          <w:i/>
          <w:iCs/>
          <w:sz w:val="18"/>
          <w:szCs w:val="18"/>
        </w:rPr>
        <w:t xml:space="preserve">Za posledních patnáct let dokázal </w:t>
      </w:r>
      <w:r>
        <w:rPr>
          <w:rFonts w:ascii="Arial" w:hAnsi="Arial" w:cs="Arial"/>
          <w:i/>
          <w:iCs/>
          <w:sz w:val="18"/>
          <w:szCs w:val="18"/>
        </w:rPr>
        <w:t xml:space="preserve">Pivovar Radegast </w:t>
      </w:r>
      <w:r w:rsidRPr="00D945AC">
        <w:rPr>
          <w:rFonts w:ascii="Arial" w:hAnsi="Arial" w:cs="Arial"/>
          <w:i/>
          <w:iCs/>
          <w:sz w:val="18"/>
          <w:szCs w:val="18"/>
        </w:rPr>
        <w:t>snížit spotřebu vody o 44 %. Na výrobu jednoho hektolitru piva dnes potřebuje jen 2,2</w:t>
      </w:r>
      <w:r w:rsidR="008E2CBE">
        <w:rPr>
          <w:rFonts w:ascii="Arial" w:hAnsi="Arial" w:cs="Arial"/>
          <w:i/>
          <w:iCs/>
          <w:sz w:val="18"/>
          <w:szCs w:val="18"/>
        </w:rPr>
        <w:t>8</w:t>
      </w:r>
      <w:r w:rsidRPr="00D945AC">
        <w:rPr>
          <w:rFonts w:ascii="Arial" w:hAnsi="Arial" w:cs="Arial"/>
          <w:i/>
          <w:iCs/>
          <w:sz w:val="18"/>
          <w:szCs w:val="18"/>
        </w:rPr>
        <w:t xml:space="preserve"> hektolitru vody. To je výrazně méně, než je český i světový průměr. V</w:t>
      </w:r>
      <w:r w:rsidR="003F218A">
        <w:rPr>
          <w:rFonts w:ascii="Arial" w:hAnsi="Arial" w:cs="Arial"/>
          <w:i/>
          <w:iCs/>
          <w:sz w:val="18"/>
          <w:szCs w:val="18"/>
        </w:rPr>
        <w:t> </w:t>
      </w:r>
      <w:r w:rsidRPr="00D945AC">
        <w:rPr>
          <w:rFonts w:ascii="Arial" w:hAnsi="Arial" w:cs="Arial"/>
          <w:i/>
          <w:iCs/>
          <w:sz w:val="18"/>
          <w:szCs w:val="18"/>
        </w:rPr>
        <w:t>roce 2025 navíc detailně zmapoval vodní stopu piva Radegast v celém výrobním procesu v</w:t>
      </w:r>
      <w:r w:rsidR="00255C2A">
        <w:rPr>
          <w:rFonts w:ascii="Arial" w:hAnsi="Arial" w:cs="Arial"/>
          <w:i/>
          <w:iCs/>
          <w:sz w:val="18"/>
          <w:szCs w:val="18"/>
        </w:rPr>
        <w:t> </w:t>
      </w:r>
      <w:r w:rsidRPr="00D945AC">
        <w:rPr>
          <w:rFonts w:ascii="Arial" w:hAnsi="Arial" w:cs="Arial"/>
          <w:i/>
          <w:iCs/>
          <w:sz w:val="18"/>
          <w:szCs w:val="18"/>
        </w:rPr>
        <w:t>rozsahu, který v Česku nemá obdoby</w:t>
      </w:r>
      <w:r w:rsidR="00255C2A">
        <w:rPr>
          <w:rFonts w:ascii="Arial" w:hAnsi="Arial" w:cs="Arial"/>
          <w:i/>
          <w:iCs/>
          <w:sz w:val="18"/>
          <w:szCs w:val="18"/>
        </w:rPr>
        <w:t>.</w:t>
      </w:r>
    </w:p>
    <w:p w14:paraId="14C01B9C" w14:textId="77777777" w:rsidR="008C43E9" w:rsidRPr="00AB45BD" w:rsidRDefault="008C43E9" w:rsidP="00D53494">
      <w:pPr>
        <w:pStyle w:val="Zkladntext2"/>
        <w:numPr>
          <w:ilvl w:val="0"/>
          <w:numId w:val="5"/>
        </w:numPr>
        <w:jc w:val="both"/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S exportem do téměř 50 zemí celého světa je Plzeňský Prazdroj lídrem mezi výrobci piva v regionu a největším exportérem českého piva. </w:t>
      </w:r>
    </w:p>
    <w:p w14:paraId="28EFF1C3" w14:textId="0CE98FA9" w:rsidR="008C43E9" w:rsidRDefault="008C43E9" w:rsidP="00D53494">
      <w:pPr>
        <w:pStyle w:val="Zkladntext2"/>
        <w:numPr>
          <w:ilvl w:val="0"/>
          <w:numId w:val="5"/>
        </w:numPr>
        <w:jc w:val="both"/>
        <w:rPr>
          <w:rFonts w:ascii="Arial" w:eastAsia="Arial Unicode MS" w:hAnsi="Arial" w:cs="Arial"/>
          <w:sz w:val="18"/>
          <w:szCs w:val="18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Plzeňský Prazdroj získal v roce 202</w:t>
      </w:r>
      <w:r w:rsidR="008E2CBE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5</w:t>
      </w: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 xml:space="preserve"> v žebříčku aliance Byznys pro společnost TOP Odpovědná firma </w:t>
      </w:r>
      <w:r w:rsidR="008E2CBE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druhé</w:t>
      </w: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 xml:space="preserve"> místo v hlavní kategorii „TOP odpovědná velká firma“ a také první místo v oborové kategorii „TOP odpovědná firma v</w:t>
      </w:r>
      <w:r w:rsidR="008E2CBE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 oblasti reportingu</w:t>
      </w: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“</w:t>
      </w:r>
      <w:r w:rsidR="008E2CBE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 xml:space="preserve"> nebo druhé místo v kategorii „TOP odpovědná firma: Komunikace pro udržitelnost“.</w:t>
      </w:r>
    </w:p>
    <w:p w14:paraId="5192565C" w14:textId="77777777" w:rsidR="007A4FDE" w:rsidRDefault="007A4FDE" w:rsidP="006B34CE">
      <w:pPr>
        <w:pStyle w:val="Zkladntext2"/>
        <w:rPr>
          <w:rFonts w:ascii="Arial" w:eastAsia="Arial Unicode MS" w:hAnsi="Arial" w:cs="Arial"/>
          <w:sz w:val="18"/>
          <w:szCs w:val="18"/>
        </w:rPr>
      </w:pPr>
    </w:p>
    <w:p w14:paraId="38BA8577" w14:textId="77777777" w:rsidR="002E1E29" w:rsidRDefault="002E1E29" w:rsidP="006B34CE">
      <w:pPr>
        <w:pStyle w:val="Zkladntext2"/>
        <w:rPr>
          <w:rFonts w:ascii="Arial" w:eastAsia="Arial Unicode MS" w:hAnsi="Arial" w:cs="Arial"/>
          <w:sz w:val="18"/>
          <w:szCs w:val="18"/>
        </w:rPr>
      </w:pPr>
    </w:p>
    <w:p w14:paraId="652D6AB9" w14:textId="3217AE9C" w:rsidR="0041323E" w:rsidRPr="00832D09" w:rsidRDefault="00A55CFA" w:rsidP="006B34CE">
      <w:pPr>
        <w:pStyle w:val="Zkladntext2"/>
        <w:rPr>
          <w:rFonts w:ascii="Arial" w:hAnsi="Arial" w:cs="Arial"/>
          <w:b w:val="0"/>
          <w:i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F502" wp14:editId="32B6FD4D">
                <wp:simplePos x="0" y="0"/>
                <wp:positionH relativeFrom="column">
                  <wp:posOffset>2110105</wp:posOffset>
                </wp:positionH>
                <wp:positionV relativeFrom="paragraph">
                  <wp:posOffset>8890</wp:posOffset>
                </wp:positionV>
                <wp:extent cx="4010025" cy="1019175"/>
                <wp:effectExtent l="0" t="0" r="28575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2990" w14:textId="77777777" w:rsidR="006C2B79" w:rsidRDefault="00E92EF1" w:rsidP="006C2B7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Plzeňský Prazdroj na sociálních sítích: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C2B79" w:rsidRPr="006C2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Facebook </w:t>
                            </w:r>
                            <w:hyperlink r:id="rId11" w:history="1">
                              <w:r w:rsidR="006C2B79" w:rsidRPr="00855F44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https://www.facebook.com/plzen.prazdroj/</w:t>
                              </w:r>
                            </w:hyperlink>
                          </w:p>
                          <w:p w14:paraId="054127EC" w14:textId="6312BC7B" w:rsidR="00E92EF1" w:rsidRPr="00E92EF1" w:rsidRDefault="00E92EF1" w:rsidP="00E92E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LinkedIN</w:t>
                            </w:r>
                            <w:r w:rsidR="009B4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9B4056" w:rsidRPr="0027169D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https://www.linkedin.com/company/plzensky-prazdroj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FA53B77" w14:textId="77777777" w:rsidR="00E92EF1" w:rsidRDefault="00E92EF1" w:rsidP="00E92EF1"/>
                          <w:p w14:paraId="70E704F4" w14:textId="77777777" w:rsidR="0041323E" w:rsidRDefault="0041323E" w:rsidP="00413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F5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6.15pt;margin-top:.7pt;width:315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" strokecolor="white">
                <v:textbox>
                  <w:txbxContent>
                    <w:p w14:paraId="00422990" w14:textId="77777777" w:rsidR="006C2B79" w:rsidRDefault="00E92EF1" w:rsidP="006C2B7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Plzeňský Prazdroj na sociálních sítích: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6C2B79" w:rsidRPr="006C2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Facebook </w:t>
                      </w:r>
                      <w:hyperlink r:id="rId13" w:history="1">
                        <w:r w:rsidR="006C2B79" w:rsidRPr="00855F44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https://www.facebook.com/plzen.prazdroj/</w:t>
                        </w:r>
                      </w:hyperlink>
                    </w:p>
                    <w:p w14:paraId="054127EC" w14:textId="6312BC7B" w:rsidR="00E92EF1" w:rsidRPr="00E92EF1" w:rsidRDefault="00E92EF1" w:rsidP="00E92E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sz w:val="20"/>
                          <w:szCs w:val="20"/>
                        </w:rPr>
                        <w:t>LinkedIN</w:t>
                      </w:r>
                      <w:r w:rsidR="009B40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="009B4056" w:rsidRPr="0027169D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https://www.linkedin.com/company/plzensky-prazdroj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  <w:p w14:paraId="2FA53B77" w14:textId="77777777" w:rsidR="00E92EF1" w:rsidRDefault="00E92EF1" w:rsidP="00E92EF1"/>
                    <w:p w14:paraId="70E704F4" w14:textId="77777777" w:rsidR="0041323E" w:rsidRDefault="0041323E" w:rsidP="0041323E"/>
                  </w:txbxContent>
                </v:textbox>
              </v:shape>
            </w:pict>
          </mc:Fallback>
        </mc:AlternateContent>
      </w:r>
      <w:r w:rsidR="0041323E" w:rsidRPr="00832D09">
        <w:rPr>
          <w:rFonts w:ascii="Arial" w:eastAsia="Arial Unicode MS" w:hAnsi="Arial" w:cs="Arial"/>
          <w:sz w:val="18"/>
          <w:szCs w:val="18"/>
        </w:rPr>
        <w:t>Kontakt:</w:t>
      </w:r>
    </w:p>
    <w:p w14:paraId="1A6427A2" w14:textId="5A22C739" w:rsidR="0041323E" w:rsidRPr="00832D09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Zdeněk Kovář</w:t>
      </w:r>
      <w:r w:rsidR="00F5700B">
        <w:rPr>
          <w:rFonts w:ascii="Arial" w:eastAsia="Arial Unicode MS" w:hAnsi="Arial" w:cs="Arial"/>
          <w:sz w:val="18"/>
          <w:szCs w:val="18"/>
        </w:rPr>
        <w:t>, tiskový mluvčí</w:t>
      </w:r>
    </w:p>
    <w:p w14:paraId="0F511EF6" w14:textId="77777777" w:rsidR="0041323E" w:rsidRPr="00832D09" w:rsidRDefault="0041323E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832D09">
        <w:rPr>
          <w:rFonts w:ascii="Arial" w:eastAsia="Arial Unicode MS" w:hAnsi="Arial" w:cs="Arial"/>
          <w:sz w:val="18"/>
          <w:szCs w:val="18"/>
        </w:rPr>
        <w:t>Plzeňský Prazdroj</w:t>
      </w:r>
    </w:p>
    <w:p w14:paraId="361D842E" w14:textId="77777777" w:rsidR="00592C2F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592C2F">
        <w:rPr>
          <w:rFonts w:ascii="Arial" w:eastAsia="Arial Unicode MS" w:hAnsi="Arial" w:cs="Arial"/>
          <w:sz w:val="18"/>
          <w:szCs w:val="18"/>
        </w:rPr>
        <w:t>735 189</w:t>
      </w:r>
      <w:r>
        <w:rPr>
          <w:rFonts w:ascii="Arial" w:eastAsia="Arial Unicode MS" w:hAnsi="Arial" w:cs="Arial"/>
          <w:sz w:val="18"/>
          <w:szCs w:val="18"/>
        </w:rPr>
        <w:t> </w:t>
      </w:r>
      <w:r w:rsidRPr="00592C2F">
        <w:rPr>
          <w:rFonts w:ascii="Arial" w:eastAsia="Arial Unicode MS" w:hAnsi="Arial" w:cs="Arial"/>
          <w:sz w:val="18"/>
          <w:szCs w:val="18"/>
        </w:rPr>
        <w:t>368</w:t>
      </w:r>
    </w:p>
    <w:p w14:paraId="2564B71F" w14:textId="77777777" w:rsidR="00592C2F" w:rsidRPr="00832D09" w:rsidRDefault="00592C2F" w:rsidP="00592C2F">
      <w:pPr>
        <w:spacing w:after="0"/>
        <w:rPr>
          <w:rFonts w:ascii="Arial" w:hAnsi="Arial" w:cs="Arial"/>
          <w:sz w:val="18"/>
          <w:szCs w:val="18"/>
        </w:rPr>
      </w:pPr>
      <w:hyperlink r:id="rId15" w:history="1">
        <w:r w:rsidRPr="004660FC">
          <w:rPr>
            <w:rStyle w:val="Hypertextovodkaz"/>
          </w:rPr>
          <w:t>Zdenek.Kovar@asahibeer.cz</w:t>
        </w:r>
      </w:hyperlink>
    </w:p>
    <w:sectPr w:rsidR="00592C2F" w:rsidRPr="00832D09" w:rsidSect="00860839">
      <w:headerReference w:type="default" r:id="rId16"/>
      <w:pgSz w:w="11906" w:h="16838"/>
      <w:pgMar w:top="567" w:right="1133" w:bottom="426" w:left="1417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FB75" w14:textId="77777777" w:rsidR="00882951" w:rsidRDefault="00882951" w:rsidP="003C0A8E">
      <w:pPr>
        <w:spacing w:after="0" w:line="240" w:lineRule="auto"/>
      </w:pPr>
      <w:r>
        <w:separator/>
      </w:r>
    </w:p>
  </w:endnote>
  <w:endnote w:type="continuationSeparator" w:id="0">
    <w:p w14:paraId="6FCB189A" w14:textId="77777777" w:rsidR="00882951" w:rsidRDefault="00882951" w:rsidP="003C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5CEA" w14:textId="77777777" w:rsidR="00882951" w:rsidRDefault="00882951" w:rsidP="003C0A8E">
      <w:pPr>
        <w:spacing w:after="0" w:line="240" w:lineRule="auto"/>
      </w:pPr>
      <w:r>
        <w:separator/>
      </w:r>
    </w:p>
  </w:footnote>
  <w:footnote w:type="continuationSeparator" w:id="0">
    <w:p w14:paraId="292DCF89" w14:textId="77777777" w:rsidR="00882951" w:rsidRDefault="00882951" w:rsidP="003C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18F4" w14:textId="6E9AFB9F" w:rsidR="003C0A8E" w:rsidRDefault="003C0A8E">
    <w:pPr>
      <w:pStyle w:val="Zhlav"/>
    </w:pPr>
    <w:r>
      <w:rPr>
        <w:noProof/>
        <w:lang w:eastAsia="cs-CZ"/>
      </w:rPr>
      <w:drawing>
        <wp:inline distT="0" distB="0" distL="0" distR="0" wp14:anchorId="7CDC2D58" wp14:editId="4AB3FD92">
          <wp:extent cx="1314450" cy="923925"/>
          <wp:effectExtent l="0" t="0" r="0" b="9525"/>
          <wp:docPr id="1646720407" name="Obrázek 164672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21B97" w14:textId="77777777" w:rsidR="003C0A8E" w:rsidRDefault="003C0A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2291A"/>
    <w:multiLevelType w:val="hybridMultilevel"/>
    <w:tmpl w:val="FB5EE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02FAD"/>
    <w:multiLevelType w:val="hybridMultilevel"/>
    <w:tmpl w:val="077EAC00"/>
    <w:lvl w:ilvl="0" w:tplc="140A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2D96"/>
    <w:multiLevelType w:val="hybridMultilevel"/>
    <w:tmpl w:val="B54835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32C7F"/>
    <w:multiLevelType w:val="hybridMultilevel"/>
    <w:tmpl w:val="89749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6E2A"/>
    <w:multiLevelType w:val="multilevel"/>
    <w:tmpl w:val="FBE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57FC5"/>
    <w:multiLevelType w:val="multilevel"/>
    <w:tmpl w:val="0662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C5C13"/>
    <w:multiLevelType w:val="hybridMultilevel"/>
    <w:tmpl w:val="3AC28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D7AE7"/>
    <w:multiLevelType w:val="multilevel"/>
    <w:tmpl w:val="8B7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DE30DE"/>
    <w:multiLevelType w:val="hybridMultilevel"/>
    <w:tmpl w:val="E034E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B2E64"/>
    <w:multiLevelType w:val="multilevel"/>
    <w:tmpl w:val="01CA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091806">
    <w:abstractNumId w:val="4"/>
  </w:num>
  <w:num w:numId="2" w16cid:durableId="820579148">
    <w:abstractNumId w:val="3"/>
  </w:num>
  <w:num w:numId="3" w16cid:durableId="154103378">
    <w:abstractNumId w:val="8"/>
  </w:num>
  <w:num w:numId="4" w16cid:durableId="2083019497">
    <w:abstractNumId w:val="7"/>
  </w:num>
  <w:num w:numId="5" w16cid:durableId="2063552834">
    <w:abstractNumId w:val="0"/>
  </w:num>
  <w:num w:numId="6" w16cid:durableId="1891502550">
    <w:abstractNumId w:val="2"/>
  </w:num>
  <w:num w:numId="7" w16cid:durableId="1620380793">
    <w:abstractNumId w:val="1"/>
  </w:num>
  <w:num w:numId="8" w16cid:durableId="225916398">
    <w:abstractNumId w:val="9"/>
  </w:num>
  <w:num w:numId="9" w16cid:durableId="1952591582">
    <w:abstractNumId w:val="5"/>
  </w:num>
  <w:num w:numId="10" w16cid:durableId="1144003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816"/>
    <w:rsid w:val="00001454"/>
    <w:rsid w:val="00002E4F"/>
    <w:rsid w:val="00002F1D"/>
    <w:rsid w:val="000064D5"/>
    <w:rsid w:val="000117B8"/>
    <w:rsid w:val="00013549"/>
    <w:rsid w:val="0001398E"/>
    <w:rsid w:val="000222B1"/>
    <w:rsid w:val="00023C72"/>
    <w:rsid w:val="00026DAD"/>
    <w:rsid w:val="00027632"/>
    <w:rsid w:val="000276F4"/>
    <w:rsid w:val="0003099B"/>
    <w:rsid w:val="00031DEF"/>
    <w:rsid w:val="000335BF"/>
    <w:rsid w:val="000337F4"/>
    <w:rsid w:val="00033825"/>
    <w:rsid w:val="00033905"/>
    <w:rsid w:val="00033F95"/>
    <w:rsid w:val="00034115"/>
    <w:rsid w:val="0003537B"/>
    <w:rsid w:val="00035ED9"/>
    <w:rsid w:val="00040308"/>
    <w:rsid w:val="00040B3C"/>
    <w:rsid w:val="00041495"/>
    <w:rsid w:val="00042C21"/>
    <w:rsid w:val="00043565"/>
    <w:rsid w:val="00043A99"/>
    <w:rsid w:val="00044B4C"/>
    <w:rsid w:val="000476B0"/>
    <w:rsid w:val="000505D1"/>
    <w:rsid w:val="000513C0"/>
    <w:rsid w:val="0005286B"/>
    <w:rsid w:val="00052CAD"/>
    <w:rsid w:val="00054DA2"/>
    <w:rsid w:val="00054E94"/>
    <w:rsid w:val="00055200"/>
    <w:rsid w:val="00060569"/>
    <w:rsid w:val="0006187D"/>
    <w:rsid w:val="0006270E"/>
    <w:rsid w:val="00062916"/>
    <w:rsid w:val="0006434A"/>
    <w:rsid w:val="000646F6"/>
    <w:rsid w:val="00066897"/>
    <w:rsid w:val="000668FC"/>
    <w:rsid w:val="00067192"/>
    <w:rsid w:val="000675D1"/>
    <w:rsid w:val="00067A6E"/>
    <w:rsid w:val="00070C15"/>
    <w:rsid w:val="000736B9"/>
    <w:rsid w:val="00073D0A"/>
    <w:rsid w:val="00073D14"/>
    <w:rsid w:val="0007627B"/>
    <w:rsid w:val="00077244"/>
    <w:rsid w:val="0007746C"/>
    <w:rsid w:val="00077A2D"/>
    <w:rsid w:val="00081659"/>
    <w:rsid w:val="00082E89"/>
    <w:rsid w:val="0008541C"/>
    <w:rsid w:val="00092048"/>
    <w:rsid w:val="0009627C"/>
    <w:rsid w:val="000A13DE"/>
    <w:rsid w:val="000A27E3"/>
    <w:rsid w:val="000A2B13"/>
    <w:rsid w:val="000A3DE9"/>
    <w:rsid w:val="000A6FDA"/>
    <w:rsid w:val="000A757A"/>
    <w:rsid w:val="000A7FEF"/>
    <w:rsid w:val="000B01C7"/>
    <w:rsid w:val="000B123A"/>
    <w:rsid w:val="000B12DA"/>
    <w:rsid w:val="000B24D1"/>
    <w:rsid w:val="000B3A8F"/>
    <w:rsid w:val="000B473F"/>
    <w:rsid w:val="000B47AA"/>
    <w:rsid w:val="000B4E35"/>
    <w:rsid w:val="000B661E"/>
    <w:rsid w:val="000B7D67"/>
    <w:rsid w:val="000C0F69"/>
    <w:rsid w:val="000C1CF1"/>
    <w:rsid w:val="000C272A"/>
    <w:rsid w:val="000C3BF1"/>
    <w:rsid w:val="000C44D9"/>
    <w:rsid w:val="000C5253"/>
    <w:rsid w:val="000C683D"/>
    <w:rsid w:val="000C68F7"/>
    <w:rsid w:val="000C6DD9"/>
    <w:rsid w:val="000D08CB"/>
    <w:rsid w:val="000D1220"/>
    <w:rsid w:val="000D439B"/>
    <w:rsid w:val="000D4FC6"/>
    <w:rsid w:val="000D7BE3"/>
    <w:rsid w:val="000E072B"/>
    <w:rsid w:val="000E4015"/>
    <w:rsid w:val="000E4971"/>
    <w:rsid w:val="000E4976"/>
    <w:rsid w:val="000E530F"/>
    <w:rsid w:val="000E6211"/>
    <w:rsid w:val="000E67F8"/>
    <w:rsid w:val="000E7E41"/>
    <w:rsid w:val="000F0D21"/>
    <w:rsid w:val="000F23E8"/>
    <w:rsid w:val="000F32B9"/>
    <w:rsid w:val="000F4111"/>
    <w:rsid w:val="000F5C13"/>
    <w:rsid w:val="000F628C"/>
    <w:rsid w:val="000F70A8"/>
    <w:rsid w:val="00101412"/>
    <w:rsid w:val="001040D7"/>
    <w:rsid w:val="00107CB3"/>
    <w:rsid w:val="001177FF"/>
    <w:rsid w:val="00117B6A"/>
    <w:rsid w:val="00120BFB"/>
    <w:rsid w:val="001214EC"/>
    <w:rsid w:val="0012197E"/>
    <w:rsid w:val="00122E97"/>
    <w:rsid w:val="001238E4"/>
    <w:rsid w:val="00124564"/>
    <w:rsid w:val="00125116"/>
    <w:rsid w:val="00126F56"/>
    <w:rsid w:val="001271D7"/>
    <w:rsid w:val="00131DE1"/>
    <w:rsid w:val="0013467C"/>
    <w:rsid w:val="00134DDB"/>
    <w:rsid w:val="00136DDE"/>
    <w:rsid w:val="00137ED5"/>
    <w:rsid w:val="00140C41"/>
    <w:rsid w:val="001424C9"/>
    <w:rsid w:val="001424FC"/>
    <w:rsid w:val="001425FE"/>
    <w:rsid w:val="00142840"/>
    <w:rsid w:val="001465E3"/>
    <w:rsid w:val="001470F1"/>
    <w:rsid w:val="00150A7B"/>
    <w:rsid w:val="00151CBC"/>
    <w:rsid w:val="001534AA"/>
    <w:rsid w:val="0015432A"/>
    <w:rsid w:val="001548FF"/>
    <w:rsid w:val="00154F7A"/>
    <w:rsid w:val="00156D6B"/>
    <w:rsid w:val="00160A13"/>
    <w:rsid w:val="001636EF"/>
    <w:rsid w:val="00163F40"/>
    <w:rsid w:val="0016445F"/>
    <w:rsid w:val="0016575E"/>
    <w:rsid w:val="00166755"/>
    <w:rsid w:val="00166C46"/>
    <w:rsid w:val="00167390"/>
    <w:rsid w:val="00170B28"/>
    <w:rsid w:val="00171B97"/>
    <w:rsid w:val="00173D6E"/>
    <w:rsid w:val="001740D1"/>
    <w:rsid w:val="00177A4D"/>
    <w:rsid w:val="00177A60"/>
    <w:rsid w:val="0018012D"/>
    <w:rsid w:val="00182C8D"/>
    <w:rsid w:val="00183261"/>
    <w:rsid w:val="00185F13"/>
    <w:rsid w:val="0018624A"/>
    <w:rsid w:val="001864E7"/>
    <w:rsid w:val="00186D2B"/>
    <w:rsid w:val="00187C9D"/>
    <w:rsid w:val="00187D9D"/>
    <w:rsid w:val="00190116"/>
    <w:rsid w:val="00190479"/>
    <w:rsid w:val="00192260"/>
    <w:rsid w:val="00193E30"/>
    <w:rsid w:val="00197974"/>
    <w:rsid w:val="001A13DA"/>
    <w:rsid w:val="001A2F91"/>
    <w:rsid w:val="001A6415"/>
    <w:rsid w:val="001B04D6"/>
    <w:rsid w:val="001B0D8B"/>
    <w:rsid w:val="001B33EE"/>
    <w:rsid w:val="001B3656"/>
    <w:rsid w:val="001B46E5"/>
    <w:rsid w:val="001B5085"/>
    <w:rsid w:val="001B589D"/>
    <w:rsid w:val="001B5915"/>
    <w:rsid w:val="001C06F7"/>
    <w:rsid w:val="001C2286"/>
    <w:rsid w:val="001C4152"/>
    <w:rsid w:val="001C5463"/>
    <w:rsid w:val="001C5B05"/>
    <w:rsid w:val="001D01D8"/>
    <w:rsid w:val="001D0EF6"/>
    <w:rsid w:val="001D1F3F"/>
    <w:rsid w:val="001D200B"/>
    <w:rsid w:val="001D364F"/>
    <w:rsid w:val="001D67E5"/>
    <w:rsid w:val="001D6CAC"/>
    <w:rsid w:val="001D6CB0"/>
    <w:rsid w:val="001E0801"/>
    <w:rsid w:val="001E30DE"/>
    <w:rsid w:val="001E44F1"/>
    <w:rsid w:val="001E4666"/>
    <w:rsid w:val="001E46C6"/>
    <w:rsid w:val="001E4D15"/>
    <w:rsid w:val="001E73AC"/>
    <w:rsid w:val="001F0672"/>
    <w:rsid w:val="001F0EC9"/>
    <w:rsid w:val="001F4091"/>
    <w:rsid w:val="001F5727"/>
    <w:rsid w:val="001F5F06"/>
    <w:rsid w:val="001F5FAE"/>
    <w:rsid w:val="001F643E"/>
    <w:rsid w:val="002019A5"/>
    <w:rsid w:val="002019F3"/>
    <w:rsid w:val="00201B52"/>
    <w:rsid w:val="00206543"/>
    <w:rsid w:val="00206653"/>
    <w:rsid w:val="002074D6"/>
    <w:rsid w:val="0020783F"/>
    <w:rsid w:val="002079C2"/>
    <w:rsid w:val="0021028F"/>
    <w:rsid w:val="00210534"/>
    <w:rsid w:val="00210AEF"/>
    <w:rsid w:val="002112BA"/>
    <w:rsid w:val="00211688"/>
    <w:rsid w:val="002157E5"/>
    <w:rsid w:val="0022052C"/>
    <w:rsid w:val="00221888"/>
    <w:rsid w:val="00221C9E"/>
    <w:rsid w:val="0022213D"/>
    <w:rsid w:val="00222ACB"/>
    <w:rsid w:val="00222DE6"/>
    <w:rsid w:val="00222DED"/>
    <w:rsid w:val="00223C51"/>
    <w:rsid w:val="00224E5F"/>
    <w:rsid w:val="00226F5D"/>
    <w:rsid w:val="00227AA5"/>
    <w:rsid w:val="00227DB5"/>
    <w:rsid w:val="00232F1A"/>
    <w:rsid w:val="00234D3A"/>
    <w:rsid w:val="00235614"/>
    <w:rsid w:val="00235C2D"/>
    <w:rsid w:val="002374C8"/>
    <w:rsid w:val="00237E0A"/>
    <w:rsid w:val="002402AC"/>
    <w:rsid w:val="002430F3"/>
    <w:rsid w:val="00243D4F"/>
    <w:rsid w:val="002470FA"/>
    <w:rsid w:val="00247C05"/>
    <w:rsid w:val="00250539"/>
    <w:rsid w:val="002514CE"/>
    <w:rsid w:val="002529A8"/>
    <w:rsid w:val="0025387C"/>
    <w:rsid w:val="00255434"/>
    <w:rsid w:val="00255473"/>
    <w:rsid w:val="00255914"/>
    <w:rsid w:val="00255C2A"/>
    <w:rsid w:val="00256D32"/>
    <w:rsid w:val="00257271"/>
    <w:rsid w:val="002604F8"/>
    <w:rsid w:val="0026238E"/>
    <w:rsid w:val="00262914"/>
    <w:rsid w:val="00262E6C"/>
    <w:rsid w:val="0026346E"/>
    <w:rsid w:val="00263DC7"/>
    <w:rsid w:val="00267751"/>
    <w:rsid w:val="0026786C"/>
    <w:rsid w:val="00270A75"/>
    <w:rsid w:val="00270DE7"/>
    <w:rsid w:val="0027277F"/>
    <w:rsid w:val="002753C3"/>
    <w:rsid w:val="002816CF"/>
    <w:rsid w:val="002817BD"/>
    <w:rsid w:val="002842B3"/>
    <w:rsid w:val="002847CD"/>
    <w:rsid w:val="0028609F"/>
    <w:rsid w:val="00286196"/>
    <w:rsid w:val="002865CC"/>
    <w:rsid w:val="002871E3"/>
    <w:rsid w:val="00290F04"/>
    <w:rsid w:val="002926E2"/>
    <w:rsid w:val="00292AAE"/>
    <w:rsid w:val="00296037"/>
    <w:rsid w:val="002960AB"/>
    <w:rsid w:val="002979AE"/>
    <w:rsid w:val="002A0613"/>
    <w:rsid w:val="002A1BD6"/>
    <w:rsid w:val="002A2385"/>
    <w:rsid w:val="002A3111"/>
    <w:rsid w:val="002A4395"/>
    <w:rsid w:val="002B0C15"/>
    <w:rsid w:val="002B27BB"/>
    <w:rsid w:val="002B3836"/>
    <w:rsid w:val="002B3C1D"/>
    <w:rsid w:val="002B6F28"/>
    <w:rsid w:val="002C139D"/>
    <w:rsid w:val="002D1285"/>
    <w:rsid w:val="002D1760"/>
    <w:rsid w:val="002D2BE5"/>
    <w:rsid w:val="002D2D19"/>
    <w:rsid w:val="002E1391"/>
    <w:rsid w:val="002E1E29"/>
    <w:rsid w:val="002E4380"/>
    <w:rsid w:val="002E6413"/>
    <w:rsid w:val="002F0985"/>
    <w:rsid w:val="002F0E01"/>
    <w:rsid w:val="002F1C1A"/>
    <w:rsid w:val="002F1D01"/>
    <w:rsid w:val="002F50B7"/>
    <w:rsid w:val="002F580E"/>
    <w:rsid w:val="002F69A9"/>
    <w:rsid w:val="002F751E"/>
    <w:rsid w:val="00301556"/>
    <w:rsid w:val="00301700"/>
    <w:rsid w:val="00302F9A"/>
    <w:rsid w:val="003031BF"/>
    <w:rsid w:val="00305575"/>
    <w:rsid w:val="00305EB2"/>
    <w:rsid w:val="00306165"/>
    <w:rsid w:val="00306CBE"/>
    <w:rsid w:val="00307194"/>
    <w:rsid w:val="00307440"/>
    <w:rsid w:val="003100CC"/>
    <w:rsid w:val="00310ABA"/>
    <w:rsid w:val="00311015"/>
    <w:rsid w:val="0031307C"/>
    <w:rsid w:val="00313925"/>
    <w:rsid w:val="0031527C"/>
    <w:rsid w:val="00316C37"/>
    <w:rsid w:val="0031703E"/>
    <w:rsid w:val="00320606"/>
    <w:rsid w:val="003206A3"/>
    <w:rsid w:val="00320B9D"/>
    <w:rsid w:val="003226B2"/>
    <w:rsid w:val="00325B40"/>
    <w:rsid w:val="0032716C"/>
    <w:rsid w:val="0032756E"/>
    <w:rsid w:val="0032774D"/>
    <w:rsid w:val="003306A6"/>
    <w:rsid w:val="00331135"/>
    <w:rsid w:val="0033281D"/>
    <w:rsid w:val="00332D6B"/>
    <w:rsid w:val="00333F58"/>
    <w:rsid w:val="0033607B"/>
    <w:rsid w:val="00336497"/>
    <w:rsid w:val="00337CF4"/>
    <w:rsid w:val="00343F43"/>
    <w:rsid w:val="00344983"/>
    <w:rsid w:val="003449C3"/>
    <w:rsid w:val="00344A45"/>
    <w:rsid w:val="00351742"/>
    <w:rsid w:val="0035285E"/>
    <w:rsid w:val="00352926"/>
    <w:rsid w:val="00352DCC"/>
    <w:rsid w:val="003530CD"/>
    <w:rsid w:val="00354F92"/>
    <w:rsid w:val="003562BA"/>
    <w:rsid w:val="0036075D"/>
    <w:rsid w:val="00360792"/>
    <w:rsid w:val="00361CDF"/>
    <w:rsid w:val="00361D10"/>
    <w:rsid w:val="003624E3"/>
    <w:rsid w:val="00362D2F"/>
    <w:rsid w:val="0036316D"/>
    <w:rsid w:val="00363E68"/>
    <w:rsid w:val="00364148"/>
    <w:rsid w:val="003647E7"/>
    <w:rsid w:val="003656EF"/>
    <w:rsid w:val="0036692F"/>
    <w:rsid w:val="00370639"/>
    <w:rsid w:val="00372216"/>
    <w:rsid w:val="003749D8"/>
    <w:rsid w:val="00376791"/>
    <w:rsid w:val="00382921"/>
    <w:rsid w:val="00385CA2"/>
    <w:rsid w:val="0038772F"/>
    <w:rsid w:val="003924D6"/>
    <w:rsid w:val="00392A1D"/>
    <w:rsid w:val="00394590"/>
    <w:rsid w:val="00394FC6"/>
    <w:rsid w:val="00395832"/>
    <w:rsid w:val="003965B9"/>
    <w:rsid w:val="003A0678"/>
    <w:rsid w:val="003A2C92"/>
    <w:rsid w:val="003A7703"/>
    <w:rsid w:val="003A7D3A"/>
    <w:rsid w:val="003B17B1"/>
    <w:rsid w:val="003B4C5D"/>
    <w:rsid w:val="003B5F10"/>
    <w:rsid w:val="003B7A3E"/>
    <w:rsid w:val="003C0A8E"/>
    <w:rsid w:val="003C3423"/>
    <w:rsid w:val="003C4658"/>
    <w:rsid w:val="003C7721"/>
    <w:rsid w:val="003D207F"/>
    <w:rsid w:val="003D40A7"/>
    <w:rsid w:val="003D49AE"/>
    <w:rsid w:val="003D63FD"/>
    <w:rsid w:val="003D7D21"/>
    <w:rsid w:val="003E14F8"/>
    <w:rsid w:val="003E2AA0"/>
    <w:rsid w:val="003E2B44"/>
    <w:rsid w:val="003E33E8"/>
    <w:rsid w:val="003E4621"/>
    <w:rsid w:val="003F1362"/>
    <w:rsid w:val="003F218A"/>
    <w:rsid w:val="003F32D3"/>
    <w:rsid w:val="003F3B0E"/>
    <w:rsid w:val="00400DCF"/>
    <w:rsid w:val="004023B7"/>
    <w:rsid w:val="00402853"/>
    <w:rsid w:val="00405281"/>
    <w:rsid w:val="0040750A"/>
    <w:rsid w:val="00412942"/>
    <w:rsid w:val="00412A37"/>
    <w:rsid w:val="0041323E"/>
    <w:rsid w:val="004143FB"/>
    <w:rsid w:val="00414643"/>
    <w:rsid w:val="00414A08"/>
    <w:rsid w:val="00415B9B"/>
    <w:rsid w:val="00420FF8"/>
    <w:rsid w:val="00421D0E"/>
    <w:rsid w:val="0042201E"/>
    <w:rsid w:val="00422E04"/>
    <w:rsid w:val="00424EDA"/>
    <w:rsid w:val="004262CD"/>
    <w:rsid w:val="00426CFB"/>
    <w:rsid w:val="00427947"/>
    <w:rsid w:val="004309CD"/>
    <w:rsid w:val="00431926"/>
    <w:rsid w:val="00431D4A"/>
    <w:rsid w:val="00434C5F"/>
    <w:rsid w:val="00434D47"/>
    <w:rsid w:val="00435579"/>
    <w:rsid w:val="00437431"/>
    <w:rsid w:val="004424F9"/>
    <w:rsid w:val="00442EBE"/>
    <w:rsid w:val="00443AE1"/>
    <w:rsid w:val="0044470C"/>
    <w:rsid w:val="004447EB"/>
    <w:rsid w:val="00445ECC"/>
    <w:rsid w:val="004465C8"/>
    <w:rsid w:val="00446606"/>
    <w:rsid w:val="004473F5"/>
    <w:rsid w:val="00447A90"/>
    <w:rsid w:val="004514F8"/>
    <w:rsid w:val="004538D5"/>
    <w:rsid w:val="00453C3D"/>
    <w:rsid w:val="00453E18"/>
    <w:rsid w:val="00456E46"/>
    <w:rsid w:val="00457A5B"/>
    <w:rsid w:val="00457B02"/>
    <w:rsid w:val="004608A3"/>
    <w:rsid w:val="00460A1D"/>
    <w:rsid w:val="004614EF"/>
    <w:rsid w:val="00461E9B"/>
    <w:rsid w:val="00462650"/>
    <w:rsid w:val="00462691"/>
    <w:rsid w:val="004647D6"/>
    <w:rsid w:val="00466443"/>
    <w:rsid w:val="0046693E"/>
    <w:rsid w:val="0046739D"/>
    <w:rsid w:val="00467753"/>
    <w:rsid w:val="004679FB"/>
    <w:rsid w:val="00470588"/>
    <w:rsid w:val="00471D8C"/>
    <w:rsid w:val="00472B3C"/>
    <w:rsid w:val="0047337F"/>
    <w:rsid w:val="00473EA3"/>
    <w:rsid w:val="0047458C"/>
    <w:rsid w:val="00475128"/>
    <w:rsid w:val="004757F1"/>
    <w:rsid w:val="00480E22"/>
    <w:rsid w:val="0048186B"/>
    <w:rsid w:val="00482C0C"/>
    <w:rsid w:val="00484562"/>
    <w:rsid w:val="0048536C"/>
    <w:rsid w:val="004913EE"/>
    <w:rsid w:val="0049193D"/>
    <w:rsid w:val="00496E8B"/>
    <w:rsid w:val="004A05A9"/>
    <w:rsid w:val="004A1B68"/>
    <w:rsid w:val="004A1DB0"/>
    <w:rsid w:val="004A297A"/>
    <w:rsid w:val="004A2C75"/>
    <w:rsid w:val="004A3462"/>
    <w:rsid w:val="004A6AB0"/>
    <w:rsid w:val="004A6E0A"/>
    <w:rsid w:val="004A746B"/>
    <w:rsid w:val="004A7E07"/>
    <w:rsid w:val="004B0602"/>
    <w:rsid w:val="004B09D8"/>
    <w:rsid w:val="004B2E61"/>
    <w:rsid w:val="004B3890"/>
    <w:rsid w:val="004B3CB4"/>
    <w:rsid w:val="004B4110"/>
    <w:rsid w:val="004C0EC4"/>
    <w:rsid w:val="004C110D"/>
    <w:rsid w:val="004C1654"/>
    <w:rsid w:val="004C1F70"/>
    <w:rsid w:val="004C2B81"/>
    <w:rsid w:val="004C342F"/>
    <w:rsid w:val="004C3690"/>
    <w:rsid w:val="004C42B2"/>
    <w:rsid w:val="004C6046"/>
    <w:rsid w:val="004C6443"/>
    <w:rsid w:val="004C711C"/>
    <w:rsid w:val="004C7801"/>
    <w:rsid w:val="004C7AA4"/>
    <w:rsid w:val="004D0C2E"/>
    <w:rsid w:val="004D2445"/>
    <w:rsid w:val="004D34BB"/>
    <w:rsid w:val="004D36B4"/>
    <w:rsid w:val="004D5927"/>
    <w:rsid w:val="004D6B0C"/>
    <w:rsid w:val="004D7EEF"/>
    <w:rsid w:val="004D7F13"/>
    <w:rsid w:val="004E0345"/>
    <w:rsid w:val="004E12E9"/>
    <w:rsid w:val="004E2438"/>
    <w:rsid w:val="004E2CB9"/>
    <w:rsid w:val="004E2E96"/>
    <w:rsid w:val="004E32AE"/>
    <w:rsid w:val="004E3CF5"/>
    <w:rsid w:val="004E43F2"/>
    <w:rsid w:val="004F0CF0"/>
    <w:rsid w:val="004F1C8A"/>
    <w:rsid w:val="004F2352"/>
    <w:rsid w:val="004F2475"/>
    <w:rsid w:val="004F40EC"/>
    <w:rsid w:val="0050653A"/>
    <w:rsid w:val="00506D05"/>
    <w:rsid w:val="00507243"/>
    <w:rsid w:val="0050748F"/>
    <w:rsid w:val="00507BA0"/>
    <w:rsid w:val="00507DE0"/>
    <w:rsid w:val="005170FF"/>
    <w:rsid w:val="005207A0"/>
    <w:rsid w:val="005227F8"/>
    <w:rsid w:val="00526D47"/>
    <w:rsid w:val="00527322"/>
    <w:rsid w:val="00531AB7"/>
    <w:rsid w:val="00533B4F"/>
    <w:rsid w:val="00534E86"/>
    <w:rsid w:val="005350EC"/>
    <w:rsid w:val="0053629F"/>
    <w:rsid w:val="0053741D"/>
    <w:rsid w:val="00545989"/>
    <w:rsid w:val="005462A4"/>
    <w:rsid w:val="005500A9"/>
    <w:rsid w:val="00554BCC"/>
    <w:rsid w:val="00555EBA"/>
    <w:rsid w:val="00557489"/>
    <w:rsid w:val="005574F9"/>
    <w:rsid w:val="00560DC8"/>
    <w:rsid w:val="0056209F"/>
    <w:rsid w:val="0056213B"/>
    <w:rsid w:val="00562E2C"/>
    <w:rsid w:val="00563912"/>
    <w:rsid w:val="00563E06"/>
    <w:rsid w:val="0056429A"/>
    <w:rsid w:val="00566A1D"/>
    <w:rsid w:val="00566BA8"/>
    <w:rsid w:val="005670BA"/>
    <w:rsid w:val="00567602"/>
    <w:rsid w:val="00570E9A"/>
    <w:rsid w:val="00571D38"/>
    <w:rsid w:val="005739DE"/>
    <w:rsid w:val="00576F3B"/>
    <w:rsid w:val="00577D18"/>
    <w:rsid w:val="00580454"/>
    <w:rsid w:val="00581BEB"/>
    <w:rsid w:val="00582586"/>
    <w:rsid w:val="0058280C"/>
    <w:rsid w:val="00586F5B"/>
    <w:rsid w:val="00590BF3"/>
    <w:rsid w:val="005917F7"/>
    <w:rsid w:val="00592C2F"/>
    <w:rsid w:val="00593FD3"/>
    <w:rsid w:val="00597751"/>
    <w:rsid w:val="005A0049"/>
    <w:rsid w:val="005A0BE0"/>
    <w:rsid w:val="005A54FE"/>
    <w:rsid w:val="005A6168"/>
    <w:rsid w:val="005B08DD"/>
    <w:rsid w:val="005B1115"/>
    <w:rsid w:val="005B4120"/>
    <w:rsid w:val="005B4512"/>
    <w:rsid w:val="005C10D7"/>
    <w:rsid w:val="005C1ACC"/>
    <w:rsid w:val="005C322F"/>
    <w:rsid w:val="005C3CF4"/>
    <w:rsid w:val="005C5709"/>
    <w:rsid w:val="005D0B26"/>
    <w:rsid w:val="005D1E61"/>
    <w:rsid w:val="005D469A"/>
    <w:rsid w:val="005D6B52"/>
    <w:rsid w:val="005E0B07"/>
    <w:rsid w:val="005E0FFF"/>
    <w:rsid w:val="005E26F3"/>
    <w:rsid w:val="005E3994"/>
    <w:rsid w:val="005E4B3D"/>
    <w:rsid w:val="005E571A"/>
    <w:rsid w:val="005F0A8E"/>
    <w:rsid w:val="005F0AA2"/>
    <w:rsid w:val="005F4AD5"/>
    <w:rsid w:val="005F4B4C"/>
    <w:rsid w:val="005F4FA5"/>
    <w:rsid w:val="005F547E"/>
    <w:rsid w:val="005F5D26"/>
    <w:rsid w:val="005F7E42"/>
    <w:rsid w:val="00602516"/>
    <w:rsid w:val="006035E7"/>
    <w:rsid w:val="0060587E"/>
    <w:rsid w:val="00606074"/>
    <w:rsid w:val="0060641F"/>
    <w:rsid w:val="0061051F"/>
    <w:rsid w:val="006106DE"/>
    <w:rsid w:val="00610F17"/>
    <w:rsid w:val="00613244"/>
    <w:rsid w:val="0061409D"/>
    <w:rsid w:val="00614807"/>
    <w:rsid w:val="0061604C"/>
    <w:rsid w:val="0061633B"/>
    <w:rsid w:val="00616627"/>
    <w:rsid w:val="00616E2E"/>
    <w:rsid w:val="006200B6"/>
    <w:rsid w:val="00620BDA"/>
    <w:rsid w:val="00622915"/>
    <w:rsid w:val="00622C58"/>
    <w:rsid w:val="00623D57"/>
    <w:rsid w:val="00625EB7"/>
    <w:rsid w:val="0063099F"/>
    <w:rsid w:val="00631390"/>
    <w:rsid w:val="00631D6E"/>
    <w:rsid w:val="0063305A"/>
    <w:rsid w:val="00633081"/>
    <w:rsid w:val="0063436D"/>
    <w:rsid w:val="00635C38"/>
    <w:rsid w:val="00640498"/>
    <w:rsid w:val="00641298"/>
    <w:rsid w:val="006415AE"/>
    <w:rsid w:val="0064207B"/>
    <w:rsid w:val="00643264"/>
    <w:rsid w:val="00650FB2"/>
    <w:rsid w:val="00652D96"/>
    <w:rsid w:val="00652EDB"/>
    <w:rsid w:val="006606C7"/>
    <w:rsid w:val="00660AA3"/>
    <w:rsid w:val="00662CE5"/>
    <w:rsid w:val="00663689"/>
    <w:rsid w:val="00664107"/>
    <w:rsid w:val="006658CD"/>
    <w:rsid w:val="00666882"/>
    <w:rsid w:val="00671070"/>
    <w:rsid w:val="006719A9"/>
    <w:rsid w:val="0067322E"/>
    <w:rsid w:val="0067354E"/>
    <w:rsid w:val="006736CE"/>
    <w:rsid w:val="00673FEC"/>
    <w:rsid w:val="006747EA"/>
    <w:rsid w:val="0067592C"/>
    <w:rsid w:val="0067596F"/>
    <w:rsid w:val="00675CEB"/>
    <w:rsid w:val="00677F7A"/>
    <w:rsid w:val="00677FE4"/>
    <w:rsid w:val="00680A3C"/>
    <w:rsid w:val="00682063"/>
    <w:rsid w:val="006878F2"/>
    <w:rsid w:val="00690A8E"/>
    <w:rsid w:val="00696CC3"/>
    <w:rsid w:val="00697642"/>
    <w:rsid w:val="006A07FB"/>
    <w:rsid w:val="006A0901"/>
    <w:rsid w:val="006A0CB6"/>
    <w:rsid w:val="006A26B9"/>
    <w:rsid w:val="006A4987"/>
    <w:rsid w:val="006A6506"/>
    <w:rsid w:val="006B06A1"/>
    <w:rsid w:val="006B0801"/>
    <w:rsid w:val="006B0AA9"/>
    <w:rsid w:val="006B1D48"/>
    <w:rsid w:val="006B2746"/>
    <w:rsid w:val="006B34CE"/>
    <w:rsid w:val="006B3FC1"/>
    <w:rsid w:val="006B500F"/>
    <w:rsid w:val="006B6893"/>
    <w:rsid w:val="006B7FB0"/>
    <w:rsid w:val="006C2B79"/>
    <w:rsid w:val="006C2D33"/>
    <w:rsid w:val="006C4E7D"/>
    <w:rsid w:val="006C58FF"/>
    <w:rsid w:val="006C5ABF"/>
    <w:rsid w:val="006C66E5"/>
    <w:rsid w:val="006D24E3"/>
    <w:rsid w:val="006D4D70"/>
    <w:rsid w:val="006D5A7A"/>
    <w:rsid w:val="006E13EF"/>
    <w:rsid w:val="006E27DD"/>
    <w:rsid w:val="006E3468"/>
    <w:rsid w:val="006E4E3E"/>
    <w:rsid w:val="006E507D"/>
    <w:rsid w:val="006E7896"/>
    <w:rsid w:val="006F0876"/>
    <w:rsid w:val="006F7EC7"/>
    <w:rsid w:val="0070036A"/>
    <w:rsid w:val="007007EB"/>
    <w:rsid w:val="00703E5A"/>
    <w:rsid w:val="00704954"/>
    <w:rsid w:val="00705C4C"/>
    <w:rsid w:val="007104A5"/>
    <w:rsid w:val="0071209D"/>
    <w:rsid w:val="007127CD"/>
    <w:rsid w:val="00712943"/>
    <w:rsid w:val="007134AC"/>
    <w:rsid w:val="007158D5"/>
    <w:rsid w:val="00716978"/>
    <w:rsid w:val="00716CF7"/>
    <w:rsid w:val="00720C62"/>
    <w:rsid w:val="00721330"/>
    <w:rsid w:val="007219FB"/>
    <w:rsid w:val="007223D9"/>
    <w:rsid w:val="00726100"/>
    <w:rsid w:val="007269EA"/>
    <w:rsid w:val="007277E1"/>
    <w:rsid w:val="007313FE"/>
    <w:rsid w:val="007318DD"/>
    <w:rsid w:val="00732F4D"/>
    <w:rsid w:val="00733374"/>
    <w:rsid w:val="007348EC"/>
    <w:rsid w:val="0073724F"/>
    <w:rsid w:val="00737970"/>
    <w:rsid w:val="0074213E"/>
    <w:rsid w:val="00745CE1"/>
    <w:rsid w:val="00746088"/>
    <w:rsid w:val="00746988"/>
    <w:rsid w:val="00746F57"/>
    <w:rsid w:val="0074709F"/>
    <w:rsid w:val="00747BA1"/>
    <w:rsid w:val="00750256"/>
    <w:rsid w:val="007523A6"/>
    <w:rsid w:val="00753676"/>
    <w:rsid w:val="00763213"/>
    <w:rsid w:val="00763BB5"/>
    <w:rsid w:val="007670F5"/>
    <w:rsid w:val="0076742B"/>
    <w:rsid w:val="007720C3"/>
    <w:rsid w:val="0077229B"/>
    <w:rsid w:val="007727E8"/>
    <w:rsid w:val="00774638"/>
    <w:rsid w:val="00774C4B"/>
    <w:rsid w:val="007760FC"/>
    <w:rsid w:val="00783FA7"/>
    <w:rsid w:val="007841CE"/>
    <w:rsid w:val="007869BF"/>
    <w:rsid w:val="007921AF"/>
    <w:rsid w:val="00794728"/>
    <w:rsid w:val="00794A29"/>
    <w:rsid w:val="00795E71"/>
    <w:rsid w:val="00795FA3"/>
    <w:rsid w:val="007A0C23"/>
    <w:rsid w:val="007A1454"/>
    <w:rsid w:val="007A1887"/>
    <w:rsid w:val="007A4FDE"/>
    <w:rsid w:val="007A65AE"/>
    <w:rsid w:val="007B00CA"/>
    <w:rsid w:val="007B07D3"/>
    <w:rsid w:val="007B374A"/>
    <w:rsid w:val="007B52CD"/>
    <w:rsid w:val="007B54F2"/>
    <w:rsid w:val="007B682E"/>
    <w:rsid w:val="007C0BF5"/>
    <w:rsid w:val="007C1094"/>
    <w:rsid w:val="007C1D46"/>
    <w:rsid w:val="007C3731"/>
    <w:rsid w:val="007C43D8"/>
    <w:rsid w:val="007C546D"/>
    <w:rsid w:val="007C6006"/>
    <w:rsid w:val="007C793D"/>
    <w:rsid w:val="007D142D"/>
    <w:rsid w:val="007D2454"/>
    <w:rsid w:val="007D2BD7"/>
    <w:rsid w:val="007D4591"/>
    <w:rsid w:val="007D47B6"/>
    <w:rsid w:val="007D6F29"/>
    <w:rsid w:val="007D7AFE"/>
    <w:rsid w:val="007D7BA6"/>
    <w:rsid w:val="007E0F6C"/>
    <w:rsid w:val="007E595D"/>
    <w:rsid w:val="007F0C44"/>
    <w:rsid w:val="007F18AA"/>
    <w:rsid w:val="007F54F1"/>
    <w:rsid w:val="007F6694"/>
    <w:rsid w:val="00801D01"/>
    <w:rsid w:val="0080373B"/>
    <w:rsid w:val="00804919"/>
    <w:rsid w:val="00804AEB"/>
    <w:rsid w:val="00804E9F"/>
    <w:rsid w:val="00805998"/>
    <w:rsid w:val="00805A14"/>
    <w:rsid w:val="00807B36"/>
    <w:rsid w:val="008103A4"/>
    <w:rsid w:val="00811950"/>
    <w:rsid w:val="00812793"/>
    <w:rsid w:val="00813555"/>
    <w:rsid w:val="00814596"/>
    <w:rsid w:val="00816293"/>
    <w:rsid w:val="0081684D"/>
    <w:rsid w:val="0081770E"/>
    <w:rsid w:val="00821FBF"/>
    <w:rsid w:val="00822689"/>
    <w:rsid w:val="00825C7B"/>
    <w:rsid w:val="00830179"/>
    <w:rsid w:val="008327F6"/>
    <w:rsid w:val="0083293B"/>
    <w:rsid w:val="00832D09"/>
    <w:rsid w:val="008353F7"/>
    <w:rsid w:val="0083798C"/>
    <w:rsid w:val="00842E0B"/>
    <w:rsid w:val="008432F4"/>
    <w:rsid w:val="008449C8"/>
    <w:rsid w:val="0084674E"/>
    <w:rsid w:val="00846997"/>
    <w:rsid w:val="0084771C"/>
    <w:rsid w:val="0085004B"/>
    <w:rsid w:val="00850152"/>
    <w:rsid w:val="008506B6"/>
    <w:rsid w:val="00850D0E"/>
    <w:rsid w:val="008527B9"/>
    <w:rsid w:val="00854441"/>
    <w:rsid w:val="00856525"/>
    <w:rsid w:val="00856919"/>
    <w:rsid w:val="00860839"/>
    <w:rsid w:val="00861C92"/>
    <w:rsid w:val="00863964"/>
    <w:rsid w:val="008666A3"/>
    <w:rsid w:val="008709C2"/>
    <w:rsid w:val="00870F38"/>
    <w:rsid w:val="008742BB"/>
    <w:rsid w:val="0087430A"/>
    <w:rsid w:val="00877B21"/>
    <w:rsid w:val="008805B0"/>
    <w:rsid w:val="00880E18"/>
    <w:rsid w:val="00881376"/>
    <w:rsid w:val="00882951"/>
    <w:rsid w:val="0088331F"/>
    <w:rsid w:val="008837E6"/>
    <w:rsid w:val="00885E5D"/>
    <w:rsid w:val="00886123"/>
    <w:rsid w:val="0089210C"/>
    <w:rsid w:val="00892CF5"/>
    <w:rsid w:val="00893738"/>
    <w:rsid w:val="00895526"/>
    <w:rsid w:val="00896FDA"/>
    <w:rsid w:val="0089769B"/>
    <w:rsid w:val="008A01A5"/>
    <w:rsid w:val="008A2C48"/>
    <w:rsid w:val="008A6C7C"/>
    <w:rsid w:val="008A7DC1"/>
    <w:rsid w:val="008A7F60"/>
    <w:rsid w:val="008B440D"/>
    <w:rsid w:val="008C2A27"/>
    <w:rsid w:val="008C4205"/>
    <w:rsid w:val="008C43E9"/>
    <w:rsid w:val="008C488F"/>
    <w:rsid w:val="008D04A4"/>
    <w:rsid w:val="008D04DA"/>
    <w:rsid w:val="008D10BE"/>
    <w:rsid w:val="008D4415"/>
    <w:rsid w:val="008D638A"/>
    <w:rsid w:val="008D6FE0"/>
    <w:rsid w:val="008E1E57"/>
    <w:rsid w:val="008E24F5"/>
    <w:rsid w:val="008E2CBE"/>
    <w:rsid w:val="008E65A4"/>
    <w:rsid w:val="008E76B0"/>
    <w:rsid w:val="008F262D"/>
    <w:rsid w:val="008F4119"/>
    <w:rsid w:val="008F4947"/>
    <w:rsid w:val="008F4DEA"/>
    <w:rsid w:val="008F4E5F"/>
    <w:rsid w:val="008F61B3"/>
    <w:rsid w:val="0090165C"/>
    <w:rsid w:val="00906337"/>
    <w:rsid w:val="00907717"/>
    <w:rsid w:val="00910395"/>
    <w:rsid w:val="00910826"/>
    <w:rsid w:val="00911884"/>
    <w:rsid w:val="00911BD3"/>
    <w:rsid w:val="00912AD2"/>
    <w:rsid w:val="0091381F"/>
    <w:rsid w:val="00917ADF"/>
    <w:rsid w:val="00921CF5"/>
    <w:rsid w:val="00923A5E"/>
    <w:rsid w:val="00924D87"/>
    <w:rsid w:val="00926383"/>
    <w:rsid w:val="009304AA"/>
    <w:rsid w:val="00930E82"/>
    <w:rsid w:val="00931022"/>
    <w:rsid w:val="00931795"/>
    <w:rsid w:val="00932BBB"/>
    <w:rsid w:val="00933695"/>
    <w:rsid w:val="00935288"/>
    <w:rsid w:val="00935353"/>
    <w:rsid w:val="009362C9"/>
    <w:rsid w:val="00936556"/>
    <w:rsid w:val="00940AD1"/>
    <w:rsid w:val="0094324C"/>
    <w:rsid w:val="00946D0C"/>
    <w:rsid w:val="009507FC"/>
    <w:rsid w:val="009508E7"/>
    <w:rsid w:val="0095209A"/>
    <w:rsid w:val="009520A5"/>
    <w:rsid w:val="00953E75"/>
    <w:rsid w:val="00954E66"/>
    <w:rsid w:val="0095640B"/>
    <w:rsid w:val="009603E0"/>
    <w:rsid w:val="009618A1"/>
    <w:rsid w:val="00961F4C"/>
    <w:rsid w:val="00962064"/>
    <w:rsid w:val="00962D07"/>
    <w:rsid w:val="00966687"/>
    <w:rsid w:val="0096726B"/>
    <w:rsid w:val="00970DB6"/>
    <w:rsid w:val="00972899"/>
    <w:rsid w:val="009754FC"/>
    <w:rsid w:val="00975BEA"/>
    <w:rsid w:val="00984107"/>
    <w:rsid w:val="009871AC"/>
    <w:rsid w:val="009919A1"/>
    <w:rsid w:val="009921A5"/>
    <w:rsid w:val="00992B40"/>
    <w:rsid w:val="009933F2"/>
    <w:rsid w:val="009938E7"/>
    <w:rsid w:val="009950C6"/>
    <w:rsid w:val="009965BD"/>
    <w:rsid w:val="009977E3"/>
    <w:rsid w:val="009A199D"/>
    <w:rsid w:val="009A28D2"/>
    <w:rsid w:val="009A41BC"/>
    <w:rsid w:val="009A4D1F"/>
    <w:rsid w:val="009A567E"/>
    <w:rsid w:val="009A5685"/>
    <w:rsid w:val="009A7285"/>
    <w:rsid w:val="009B195E"/>
    <w:rsid w:val="009B214A"/>
    <w:rsid w:val="009B2733"/>
    <w:rsid w:val="009B340F"/>
    <w:rsid w:val="009B384F"/>
    <w:rsid w:val="009B4056"/>
    <w:rsid w:val="009B59AC"/>
    <w:rsid w:val="009B73A7"/>
    <w:rsid w:val="009B7B7D"/>
    <w:rsid w:val="009C066D"/>
    <w:rsid w:val="009C17DF"/>
    <w:rsid w:val="009C2076"/>
    <w:rsid w:val="009C2166"/>
    <w:rsid w:val="009C4206"/>
    <w:rsid w:val="009C67A3"/>
    <w:rsid w:val="009C69D5"/>
    <w:rsid w:val="009C761B"/>
    <w:rsid w:val="009C7CA1"/>
    <w:rsid w:val="009D0595"/>
    <w:rsid w:val="009D0C2C"/>
    <w:rsid w:val="009D1EB2"/>
    <w:rsid w:val="009D2306"/>
    <w:rsid w:val="009D2984"/>
    <w:rsid w:val="009D2A9F"/>
    <w:rsid w:val="009D38EF"/>
    <w:rsid w:val="009D4286"/>
    <w:rsid w:val="009D5436"/>
    <w:rsid w:val="009D6D4F"/>
    <w:rsid w:val="009E14F7"/>
    <w:rsid w:val="009E22EB"/>
    <w:rsid w:val="009E44D2"/>
    <w:rsid w:val="009E4E5D"/>
    <w:rsid w:val="009F09B9"/>
    <w:rsid w:val="009F0E32"/>
    <w:rsid w:val="009F1DDB"/>
    <w:rsid w:val="009F2A4F"/>
    <w:rsid w:val="009F527E"/>
    <w:rsid w:val="009F574C"/>
    <w:rsid w:val="009F5DBA"/>
    <w:rsid w:val="009F678A"/>
    <w:rsid w:val="009F7925"/>
    <w:rsid w:val="00A0081A"/>
    <w:rsid w:val="00A018E3"/>
    <w:rsid w:val="00A03AF1"/>
    <w:rsid w:val="00A13E58"/>
    <w:rsid w:val="00A1441F"/>
    <w:rsid w:val="00A15121"/>
    <w:rsid w:val="00A16D5D"/>
    <w:rsid w:val="00A17006"/>
    <w:rsid w:val="00A212DA"/>
    <w:rsid w:val="00A22B55"/>
    <w:rsid w:val="00A230BC"/>
    <w:rsid w:val="00A2327F"/>
    <w:rsid w:val="00A2428D"/>
    <w:rsid w:val="00A2496E"/>
    <w:rsid w:val="00A25C49"/>
    <w:rsid w:val="00A2772A"/>
    <w:rsid w:val="00A30B12"/>
    <w:rsid w:val="00A33EBA"/>
    <w:rsid w:val="00A33EC2"/>
    <w:rsid w:val="00A3650E"/>
    <w:rsid w:val="00A36DD1"/>
    <w:rsid w:val="00A37CCF"/>
    <w:rsid w:val="00A43BB2"/>
    <w:rsid w:val="00A4556D"/>
    <w:rsid w:val="00A46373"/>
    <w:rsid w:val="00A46ED9"/>
    <w:rsid w:val="00A4796E"/>
    <w:rsid w:val="00A5102F"/>
    <w:rsid w:val="00A55CFA"/>
    <w:rsid w:val="00A61237"/>
    <w:rsid w:val="00A64112"/>
    <w:rsid w:val="00A6661F"/>
    <w:rsid w:val="00A67B83"/>
    <w:rsid w:val="00A71A7A"/>
    <w:rsid w:val="00A71AAC"/>
    <w:rsid w:val="00A74192"/>
    <w:rsid w:val="00A765BE"/>
    <w:rsid w:val="00A76CB9"/>
    <w:rsid w:val="00A77985"/>
    <w:rsid w:val="00A808AD"/>
    <w:rsid w:val="00A82708"/>
    <w:rsid w:val="00A86DF6"/>
    <w:rsid w:val="00A87762"/>
    <w:rsid w:val="00A90F80"/>
    <w:rsid w:val="00A9412B"/>
    <w:rsid w:val="00A94B80"/>
    <w:rsid w:val="00A95E6B"/>
    <w:rsid w:val="00A97C7D"/>
    <w:rsid w:val="00AA038E"/>
    <w:rsid w:val="00AA1EFF"/>
    <w:rsid w:val="00AA2012"/>
    <w:rsid w:val="00AA2D3D"/>
    <w:rsid w:val="00AA3DE2"/>
    <w:rsid w:val="00AA4E81"/>
    <w:rsid w:val="00AB2090"/>
    <w:rsid w:val="00AB379B"/>
    <w:rsid w:val="00AB45CF"/>
    <w:rsid w:val="00AB46C1"/>
    <w:rsid w:val="00AB4E93"/>
    <w:rsid w:val="00AB67E8"/>
    <w:rsid w:val="00AC2733"/>
    <w:rsid w:val="00AC2AE1"/>
    <w:rsid w:val="00AC5559"/>
    <w:rsid w:val="00AC6DD1"/>
    <w:rsid w:val="00AC7886"/>
    <w:rsid w:val="00AD0BBC"/>
    <w:rsid w:val="00AD413B"/>
    <w:rsid w:val="00AD6678"/>
    <w:rsid w:val="00AD75C8"/>
    <w:rsid w:val="00AE205B"/>
    <w:rsid w:val="00AE21D3"/>
    <w:rsid w:val="00AE2A7E"/>
    <w:rsid w:val="00AE3BEA"/>
    <w:rsid w:val="00AE5C84"/>
    <w:rsid w:val="00AE7249"/>
    <w:rsid w:val="00AE7745"/>
    <w:rsid w:val="00AE7D9F"/>
    <w:rsid w:val="00AF2BFB"/>
    <w:rsid w:val="00AF4A49"/>
    <w:rsid w:val="00AF66E9"/>
    <w:rsid w:val="00B02155"/>
    <w:rsid w:val="00B0314D"/>
    <w:rsid w:val="00B0375D"/>
    <w:rsid w:val="00B041DC"/>
    <w:rsid w:val="00B049B1"/>
    <w:rsid w:val="00B05E73"/>
    <w:rsid w:val="00B05EB2"/>
    <w:rsid w:val="00B06B7D"/>
    <w:rsid w:val="00B10C12"/>
    <w:rsid w:val="00B1234F"/>
    <w:rsid w:val="00B14009"/>
    <w:rsid w:val="00B17B94"/>
    <w:rsid w:val="00B206E9"/>
    <w:rsid w:val="00B21118"/>
    <w:rsid w:val="00B2127D"/>
    <w:rsid w:val="00B21FB0"/>
    <w:rsid w:val="00B2250C"/>
    <w:rsid w:val="00B24F34"/>
    <w:rsid w:val="00B2626A"/>
    <w:rsid w:val="00B33263"/>
    <w:rsid w:val="00B34A24"/>
    <w:rsid w:val="00B36D59"/>
    <w:rsid w:val="00B40F95"/>
    <w:rsid w:val="00B43595"/>
    <w:rsid w:val="00B4381F"/>
    <w:rsid w:val="00B44C3B"/>
    <w:rsid w:val="00B44C72"/>
    <w:rsid w:val="00B536BA"/>
    <w:rsid w:val="00B538BB"/>
    <w:rsid w:val="00B55C1E"/>
    <w:rsid w:val="00B5769D"/>
    <w:rsid w:val="00B60FE3"/>
    <w:rsid w:val="00B611B3"/>
    <w:rsid w:val="00B630EC"/>
    <w:rsid w:val="00B63F9E"/>
    <w:rsid w:val="00B644D9"/>
    <w:rsid w:val="00B64B76"/>
    <w:rsid w:val="00B6632F"/>
    <w:rsid w:val="00B67E7A"/>
    <w:rsid w:val="00B72D72"/>
    <w:rsid w:val="00B72F08"/>
    <w:rsid w:val="00B74065"/>
    <w:rsid w:val="00B74F93"/>
    <w:rsid w:val="00B84AAA"/>
    <w:rsid w:val="00B85F57"/>
    <w:rsid w:val="00B86C22"/>
    <w:rsid w:val="00B878DB"/>
    <w:rsid w:val="00B9051C"/>
    <w:rsid w:val="00B914AF"/>
    <w:rsid w:val="00B92CAC"/>
    <w:rsid w:val="00B93027"/>
    <w:rsid w:val="00B939EB"/>
    <w:rsid w:val="00B947C2"/>
    <w:rsid w:val="00B95B02"/>
    <w:rsid w:val="00B965D2"/>
    <w:rsid w:val="00B96BB6"/>
    <w:rsid w:val="00B970B3"/>
    <w:rsid w:val="00BA3136"/>
    <w:rsid w:val="00BA3607"/>
    <w:rsid w:val="00BA39EE"/>
    <w:rsid w:val="00BA4278"/>
    <w:rsid w:val="00BA4AE4"/>
    <w:rsid w:val="00BA4B20"/>
    <w:rsid w:val="00BA4EDF"/>
    <w:rsid w:val="00BA5734"/>
    <w:rsid w:val="00BA5866"/>
    <w:rsid w:val="00BA6318"/>
    <w:rsid w:val="00BA79F8"/>
    <w:rsid w:val="00BA7C2B"/>
    <w:rsid w:val="00BB27C0"/>
    <w:rsid w:val="00BB7AE9"/>
    <w:rsid w:val="00BC25EF"/>
    <w:rsid w:val="00BC2A8D"/>
    <w:rsid w:val="00BC4241"/>
    <w:rsid w:val="00BD00B6"/>
    <w:rsid w:val="00BD122D"/>
    <w:rsid w:val="00BD2630"/>
    <w:rsid w:val="00BD2EAC"/>
    <w:rsid w:val="00BD420C"/>
    <w:rsid w:val="00BD5F19"/>
    <w:rsid w:val="00BD6D89"/>
    <w:rsid w:val="00BE063A"/>
    <w:rsid w:val="00BE1768"/>
    <w:rsid w:val="00BE38A3"/>
    <w:rsid w:val="00BE3C6C"/>
    <w:rsid w:val="00BE4AC0"/>
    <w:rsid w:val="00BE4C85"/>
    <w:rsid w:val="00BF3C3B"/>
    <w:rsid w:val="00BF488B"/>
    <w:rsid w:val="00C00640"/>
    <w:rsid w:val="00C0131B"/>
    <w:rsid w:val="00C01E0E"/>
    <w:rsid w:val="00C02B7C"/>
    <w:rsid w:val="00C03188"/>
    <w:rsid w:val="00C04327"/>
    <w:rsid w:val="00C04A72"/>
    <w:rsid w:val="00C070A7"/>
    <w:rsid w:val="00C10EAD"/>
    <w:rsid w:val="00C120F9"/>
    <w:rsid w:val="00C12A6B"/>
    <w:rsid w:val="00C1304F"/>
    <w:rsid w:val="00C132D8"/>
    <w:rsid w:val="00C14654"/>
    <w:rsid w:val="00C159AF"/>
    <w:rsid w:val="00C179AF"/>
    <w:rsid w:val="00C20093"/>
    <w:rsid w:val="00C206C9"/>
    <w:rsid w:val="00C213B3"/>
    <w:rsid w:val="00C22B78"/>
    <w:rsid w:val="00C25014"/>
    <w:rsid w:val="00C2609C"/>
    <w:rsid w:val="00C302DE"/>
    <w:rsid w:val="00C30893"/>
    <w:rsid w:val="00C32E96"/>
    <w:rsid w:val="00C34EC3"/>
    <w:rsid w:val="00C35347"/>
    <w:rsid w:val="00C370AB"/>
    <w:rsid w:val="00C37522"/>
    <w:rsid w:val="00C42310"/>
    <w:rsid w:val="00C42CB9"/>
    <w:rsid w:val="00C42CE7"/>
    <w:rsid w:val="00C42D09"/>
    <w:rsid w:val="00C4510E"/>
    <w:rsid w:val="00C45D63"/>
    <w:rsid w:val="00C45FBA"/>
    <w:rsid w:val="00C46EC3"/>
    <w:rsid w:val="00C46EE0"/>
    <w:rsid w:val="00C47E6A"/>
    <w:rsid w:val="00C504BF"/>
    <w:rsid w:val="00C50A36"/>
    <w:rsid w:val="00C5132A"/>
    <w:rsid w:val="00C5379A"/>
    <w:rsid w:val="00C55332"/>
    <w:rsid w:val="00C553EA"/>
    <w:rsid w:val="00C6054F"/>
    <w:rsid w:val="00C61343"/>
    <w:rsid w:val="00C625AC"/>
    <w:rsid w:val="00C62742"/>
    <w:rsid w:val="00C65358"/>
    <w:rsid w:val="00C65A6B"/>
    <w:rsid w:val="00C65D75"/>
    <w:rsid w:val="00C672D3"/>
    <w:rsid w:val="00C707E7"/>
    <w:rsid w:val="00C71538"/>
    <w:rsid w:val="00C72E54"/>
    <w:rsid w:val="00C73AC6"/>
    <w:rsid w:val="00C7470A"/>
    <w:rsid w:val="00C770F3"/>
    <w:rsid w:val="00C77563"/>
    <w:rsid w:val="00C821CD"/>
    <w:rsid w:val="00C843EE"/>
    <w:rsid w:val="00C849FA"/>
    <w:rsid w:val="00C855A3"/>
    <w:rsid w:val="00C85904"/>
    <w:rsid w:val="00C85940"/>
    <w:rsid w:val="00C87951"/>
    <w:rsid w:val="00C90E2F"/>
    <w:rsid w:val="00C90EBC"/>
    <w:rsid w:val="00C927AC"/>
    <w:rsid w:val="00C9468A"/>
    <w:rsid w:val="00C95AE5"/>
    <w:rsid w:val="00C965AD"/>
    <w:rsid w:val="00CA0794"/>
    <w:rsid w:val="00CA0C57"/>
    <w:rsid w:val="00CA24AE"/>
    <w:rsid w:val="00CA317A"/>
    <w:rsid w:val="00CA4424"/>
    <w:rsid w:val="00CA5268"/>
    <w:rsid w:val="00CA73AE"/>
    <w:rsid w:val="00CB008F"/>
    <w:rsid w:val="00CB18D9"/>
    <w:rsid w:val="00CB2D9E"/>
    <w:rsid w:val="00CB3A04"/>
    <w:rsid w:val="00CB4082"/>
    <w:rsid w:val="00CB4CC9"/>
    <w:rsid w:val="00CB5CAB"/>
    <w:rsid w:val="00CB619B"/>
    <w:rsid w:val="00CB688F"/>
    <w:rsid w:val="00CB6F37"/>
    <w:rsid w:val="00CC34E3"/>
    <w:rsid w:val="00CC37EB"/>
    <w:rsid w:val="00CC4914"/>
    <w:rsid w:val="00CC5069"/>
    <w:rsid w:val="00CC571B"/>
    <w:rsid w:val="00CC5889"/>
    <w:rsid w:val="00CC6F1C"/>
    <w:rsid w:val="00CC770F"/>
    <w:rsid w:val="00CD20C5"/>
    <w:rsid w:val="00CD3306"/>
    <w:rsid w:val="00CD4AC6"/>
    <w:rsid w:val="00CE1274"/>
    <w:rsid w:val="00CE2F4C"/>
    <w:rsid w:val="00CE3B06"/>
    <w:rsid w:val="00CE3CC9"/>
    <w:rsid w:val="00CE6F15"/>
    <w:rsid w:val="00CE7053"/>
    <w:rsid w:val="00CF0A62"/>
    <w:rsid w:val="00CF0A6B"/>
    <w:rsid w:val="00CF0D23"/>
    <w:rsid w:val="00CF190D"/>
    <w:rsid w:val="00CF1974"/>
    <w:rsid w:val="00CF5D1E"/>
    <w:rsid w:val="00CF7560"/>
    <w:rsid w:val="00D0102C"/>
    <w:rsid w:val="00D01A82"/>
    <w:rsid w:val="00D02CA7"/>
    <w:rsid w:val="00D03143"/>
    <w:rsid w:val="00D031AC"/>
    <w:rsid w:val="00D03A15"/>
    <w:rsid w:val="00D03D1E"/>
    <w:rsid w:val="00D051C1"/>
    <w:rsid w:val="00D05719"/>
    <w:rsid w:val="00D05E21"/>
    <w:rsid w:val="00D124F8"/>
    <w:rsid w:val="00D14437"/>
    <w:rsid w:val="00D17374"/>
    <w:rsid w:val="00D21A51"/>
    <w:rsid w:val="00D22794"/>
    <w:rsid w:val="00D238BE"/>
    <w:rsid w:val="00D241D4"/>
    <w:rsid w:val="00D24CAD"/>
    <w:rsid w:val="00D30C8D"/>
    <w:rsid w:val="00D30FFA"/>
    <w:rsid w:val="00D352D8"/>
    <w:rsid w:val="00D36AD0"/>
    <w:rsid w:val="00D37FCF"/>
    <w:rsid w:val="00D40DD8"/>
    <w:rsid w:val="00D454DA"/>
    <w:rsid w:val="00D50D60"/>
    <w:rsid w:val="00D51ED1"/>
    <w:rsid w:val="00D53494"/>
    <w:rsid w:val="00D535AF"/>
    <w:rsid w:val="00D53972"/>
    <w:rsid w:val="00D53C91"/>
    <w:rsid w:val="00D53CB7"/>
    <w:rsid w:val="00D546C0"/>
    <w:rsid w:val="00D55729"/>
    <w:rsid w:val="00D56250"/>
    <w:rsid w:val="00D62898"/>
    <w:rsid w:val="00D65993"/>
    <w:rsid w:val="00D65A7E"/>
    <w:rsid w:val="00D7674C"/>
    <w:rsid w:val="00D80AB4"/>
    <w:rsid w:val="00D83D13"/>
    <w:rsid w:val="00D85E87"/>
    <w:rsid w:val="00D875AC"/>
    <w:rsid w:val="00D924D1"/>
    <w:rsid w:val="00D945AC"/>
    <w:rsid w:val="00D95915"/>
    <w:rsid w:val="00DA06DA"/>
    <w:rsid w:val="00DA0F3D"/>
    <w:rsid w:val="00DA2816"/>
    <w:rsid w:val="00DA5D2A"/>
    <w:rsid w:val="00DA79F2"/>
    <w:rsid w:val="00DB0171"/>
    <w:rsid w:val="00DB1B42"/>
    <w:rsid w:val="00DB1F16"/>
    <w:rsid w:val="00DB2D27"/>
    <w:rsid w:val="00DB3D18"/>
    <w:rsid w:val="00DB3FD8"/>
    <w:rsid w:val="00DB4D9B"/>
    <w:rsid w:val="00DB7C05"/>
    <w:rsid w:val="00DC1541"/>
    <w:rsid w:val="00DC26D7"/>
    <w:rsid w:val="00DC7723"/>
    <w:rsid w:val="00DC78EA"/>
    <w:rsid w:val="00DC7CD5"/>
    <w:rsid w:val="00DD003E"/>
    <w:rsid w:val="00DD0200"/>
    <w:rsid w:val="00DD2167"/>
    <w:rsid w:val="00DD241F"/>
    <w:rsid w:val="00DD2E90"/>
    <w:rsid w:val="00DD3EAF"/>
    <w:rsid w:val="00DD4C6A"/>
    <w:rsid w:val="00DD50D6"/>
    <w:rsid w:val="00DD539F"/>
    <w:rsid w:val="00DE03B1"/>
    <w:rsid w:val="00DE2CB2"/>
    <w:rsid w:val="00DE47B7"/>
    <w:rsid w:val="00DE78B1"/>
    <w:rsid w:val="00DF29CC"/>
    <w:rsid w:val="00DF4E68"/>
    <w:rsid w:val="00DF55FB"/>
    <w:rsid w:val="00DF5A99"/>
    <w:rsid w:val="00E05437"/>
    <w:rsid w:val="00E05A68"/>
    <w:rsid w:val="00E07C79"/>
    <w:rsid w:val="00E10DB8"/>
    <w:rsid w:val="00E1173E"/>
    <w:rsid w:val="00E118F3"/>
    <w:rsid w:val="00E12460"/>
    <w:rsid w:val="00E124B1"/>
    <w:rsid w:val="00E12BAD"/>
    <w:rsid w:val="00E13AB0"/>
    <w:rsid w:val="00E15128"/>
    <w:rsid w:val="00E17931"/>
    <w:rsid w:val="00E2114F"/>
    <w:rsid w:val="00E225C2"/>
    <w:rsid w:val="00E30A94"/>
    <w:rsid w:val="00E31E47"/>
    <w:rsid w:val="00E3498F"/>
    <w:rsid w:val="00E425E2"/>
    <w:rsid w:val="00E439E1"/>
    <w:rsid w:val="00E45E61"/>
    <w:rsid w:val="00E52B1C"/>
    <w:rsid w:val="00E53880"/>
    <w:rsid w:val="00E5430D"/>
    <w:rsid w:val="00E56717"/>
    <w:rsid w:val="00E61839"/>
    <w:rsid w:val="00E63F7E"/>
    <w:rsid w:val="00E644A8"/>
    <w:rsid w:val="00E64726"/>
    <w:rsid w:val="00E6674E"/>
    <w:rsid w:val="00E704D9"/>
    <w:rsid w:val="00E7281B"/>
    <w:rsid w:val="00E74185"/>
    <w:rsid w:val="00E76DE8"/>
    <w:rsid w:val="00E77C22"/>
    <w:rsid w:val="00E77C5B"/>
    <w:rsid w:val="00E85E86"/>
    <w:rsid w:val="00E862C0"/>
    <w:rsid w:val="00E866CA"/>
    <w:rsid w:val="00E9035F"/>
    <w:rsid w:val="00E9091B"/>
    <w:rsid w:val="00E92EF1"/>
    <w:rsid w:val="00E93B19"/>
    <w:rsid w:val="00E93F65"/>
    <w:rsid w:val="00E96047"/>
    <w:rsid w:val="00E96070"/>
    <w:rsid w:val="00E96193"/>
    <w:rsid w:val="00E9749C"/>
    <w:rsid w:val="00EA39E5"/>
    <w:rsid w:val="00EA4688"/>
    <w:rsid w:val="00EA5594"/>
    <w:rsid w:val="00EA5C6A"/>
    <w:rsid w:val="00EA65A9"/>
    <w:rsid w:val="00EA75D0"/>
    <w:rsid w:val="00EB0495"/>
    <w:rsid w:val="00EB0730"/>
    <w:rsid w:val="00EB0D82"/>
    <w:rsid w:val="00EB0E63"/>
    <w:rsid w:val="00EB12F3"/>
    <w:rsid w:val="00EB3136"/>
    <w:rsid w:val="00EB60B4"/>
    <w:rsid w:val="00EB7481"/>
    <w:rsid w:val="00EC21A7"/>
    <w:rsid w:val="00EC2832"/>
    <w:rsid w:val="00ED008B"/>
    <w:rsid w:val="00ED0A76"/>
    <w:rsid w:val="00EE0342"/>
    <w:rsid w:val="00EE03C5"/>
    <w:rsid w:val="00EE2919"/>
    <w:rsid w:val="00EE314D"/>
    <w:rsid w:val="00EE3765"/>
    <w:rsid w:val="00EE4842"/>
    <w:rsid w:val="00EE58D2"/>
    <w:rsid w:val="00EE5A56"/>
    <w:rsid w:val="00EE6D98"/>
    <w:rsid w:val="00EF2AC3"/>
    <w:rsid w:val="00EF3322"/>
    <w:rsid w:val="00EF3584"/>
    <w:rsid w:val="00EF5B27"/>
    <w:rsid w:val="00EF60A8"/>
    <w:rsid w:val="00EF6A83"/>
    <w:rsid w:val="00F00DD7"/>
    <w:rsid w:val="00F011CC"/>
    <w:rsid w:val="00F026D9"/>
    <w:rsid w:val="00F03526"/>
    <w:rsid w:val="00F04704"/>
    <w:rsid w:val="00F05F9C"/>
    <w:rsid w:val="00F0633B"/>
    <w:rsid w:val="00F078F7"/>
    <w:rsid w:val="00F07954"/>
    <w:rsid w:val="00F07A5B"/>
    <w:rsid w:val="00F07AFE"/>
    <w:rsid w:val="00F10971"/>
    <w:rsid w:val="00F12A58"/>
    <w:rsid w:val="00F1358C"/>
    <w:rsid w:val="00F13C40"/>
    <w:rsid w:val="00F148F9"/>
    <w:rsid w:val="00F14AF4"/>
    <w:rsid w:val="00F14F7A"/>
    <w:rsid w:val="00F14FBE"/>
    <w:rsid w:val="00F15755"/>
    <w:rsid w:val="00F16649"/>
    <w:rsid w:val="00F1696D"/>
    <w:rsid w:val="00F2054C"/>
    <w:rsid w:val="00F22433"/>
    <w:rsid w:val="00F22A71"/>
    <w:rsid w:val="00F23538"/>
    <w:rsid w:val="00F237FF"/>
    <w:rsid w:val="00F25775"/>
    <w:rsid w:val="00F26B48"/>
    <w:rsid w:val="00F26C57"/>
    <w:rsid w:val="00F30C27"/>
    <w:rsid w:val="00F32018"/>
    <w:rsid w:val="00F33160"/>
    <w:rsid w:val="00F34349"/>
    <w:rsid w:val="00F36EC6"/>
    <w:rsid w:val="00F41A9E"/>
    <w:rsid w:val="00F42226"/>
    <w:rsid w:val="00F460FA"/>
    <w:rsid w:val="00F46AC7"/>
    <w:rsid w:val="00F47CAF"/>
    <w:rsid w:val="00F51986"/>
    <w:rsid w:val="00F52E56"/>
    <w:rsid w:val="00F54023"/>
    <w:rsid w:val="00F54A57"/>
    <w:rsid w:val="00F55CFD"/>
    <w:rsid w:val="00F5700B"/>
    <w:rsid w:val="00F576BE"/>
    <w:rsid w:val="00F60A29"/>
    <w:rsid w:val="00F6160E"/>
    <w:rsid w:val="00F6278F"/>
    <w:rsid w:val="00F64457"/>
    <w:rsid w:val="00F645F5"/>
    <w:rsid w:val="00F71271"/>
    <w:rsid w:val="00F730A8"/>
    <w:rsid w:val="00F7378A"/>
    <w:rsid w:val="00F765C0"/>
    <w:rsid w:val="00F77031"/>
    <w:rsid w:val="00F80BC6"/>
    <w:rsid w:val="00F8259F"/>
    <w:rsid w:val="00F825A0"/>
    <w:rsid w:val="00F83169"/>
    <w:rsid w:val="00F83D38"/>
    <w:rsid w:val="00F84B16"/>
    <w:rsid w:val="00F853A5"/>
    <w:rsid w:val="00F85864"/>
    <w:rsid w:val="00F956D0"/>
    <w:rsid w:val="00F967A3"/>
    <w:rsid w:val="00F972FE"/>
    <w:rsid w:val="00FA177C"/>
    <w:rsid w:val="00FA25EA"/>
    <w:rsid w:val="00FA2E72"/>
    <w:rsid w:val="00FA2EC2"/>
    <w:rsid w:val="00FA33C3"/>
    <w:rsid w:val="00FA3DE0"/>
    <w:rsid w:val="00FA4053"/>
    <w:rsid w:val="00FA78C0"/>
    <w:rsid w:val="00FA7DF6"/>
    <w:rsid w:val="00FB28C4"/>
    <w:rsid w:val="00FB3557"/>
    <w:rsid w:val="00FB4817"/>
    <w:rsid w:val="00FC19E9"/>
    <w:rsid w:val="00FC1EDC"/>
    <w:rsid w:val="00FC466C"/>
    <w:rsid w:val="00FD1B36"/>
    <w:rsid w:val="00FD27CE"/>
    <w:rsid w:val="00FD2AC4"/>
    <w:rsid w:val="00FD3705"/>
    <w:rsid w:val="00FD40F9"/>
    <w:rsid w:val="00FD59EE"/>
    <w:rsid w:val="00FD65EA"/>
    <w:rsid w:val="00FD7898"/>
    <w:rsid w:val="00FE34E4"/>
    <w:rsid w:val="00FE45E5"/>
    <w:rsid w:val="00FE7991"/>
    <w:rsid w:val="00FE7C81"/>
    <w:rsid w:val="00FF020A"/>
    <w:rsid w:val="00FF2663"/>
    <w:rsid w:val="00FF5281"/>
    <w:rsid w:val="00FF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38C55"/>
  <w15:docId w15:val="{C551F671-CF7E-4660-89F7-65193703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B0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D3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132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816"/>
    <w:pPr>
      <w:spacing w:after="0" w:line="240" w:lineRule="auto"/>
      <w:ind w:left="720"/>
      <w:contextualSpacing/>
    </w:pPr>
    <w:rPr>
      <w:rFonts w:ascii="Arial" w:eastAsia="MS Mincho" w:hAnsi="Arial" w:cs="Times New Roman"/>
      <w:noProof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13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1323E"/>
    <w:pPr>
      <w:spacing w:after="0" w:line="240" w:lineRule="auto"/>
    </w:pPr>
    <w:rPr>
      <w:rFonts w:ascii="Verdana" w:eastAsia="Times New Roman" w:hAnsi="Verdana" w:cs="Times New Roman"/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1323E"/>
    <w:rPr>
      <w:rFonts w:ascii="Verdana" w:eastAsia="Times New Roman" w:hAnsi="Verdana" w:cs="Times New Roman"/>
      <w:b/>
      <w:sz w:val="28"/>
      <w:szCs w:val="20"/>
    </w:rPr>
  </w:style>
  <w:style w:type="character" w:styleId="Hypertextovodkaz">
    <w:name w:val="Hyperlink"/>
    <w:rsid w:val="004132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A8E"/>
  </w:style>
  <w:style w:type="paragraph" w:styleId="Zpat">
    <w:name w:val="footer"/>
    <w:basedOn w:val="Normln"/>
    <w:link w:val="Zpat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A8E"/>
  </w:style>
  <w:style w:type="paragraph" w:styleId="Textbubliny">
    <w:name w:val="Balloon Text"/>
    <w:basedOn w:val="Normln"/>
    <w:link w:val="TextbublinyChar"/>
    <w:uiPriority w:val="99"/>
    <w:semiHidden/>
    <w:unhideWhenUsed/>
    <w:rsid w:val="000C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BF1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92EF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17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7B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7B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B6A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D3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D330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D3306"/>
    <w:pPr>
      <w:spacing w:after="0" w:line="240" w:lineRule="auto"/>
    </w:pPr>
  </w:style>
  <w:style w:type="paragraph" w:styleId="Revize">
    <w:name w:val="Revision"/>
    <w:hidden/>
    <w:uiPriority w:val="99"/>
    <w:semiHidden/>
    <w:rsid w:val="0067596F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644D9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C272A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3071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4B4C"/>
    <w:rPr>
      <w:color w:val="954F72" w:themeColor="followedHyperlink"/>
      <w:u w:val="singl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E3C6C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B5F10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B74F93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0A2B13"/>
    <w:rPr>
      <w:color w:val="605E5C"/>
      <w:shd w:val="clear" w:color="auto" w:fill="E1DFDD"/>
    </w:rPr>
  </w:style>
  <w:style w:type="paragraph" w:customStyle="1" w:styleId="gmail-m51856983626454410msolistparagraph">
    <w:name w:val="gmail-m_51856983626454410msolistparagraph"/>
    <w:basedOn w:val="Normln"/>
    <w:rsid w:val="0021028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B7406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D4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D4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D47"/>
    <w:rPr>
      <w:vertAlign w:val="superscript"/>
    </w:rPr>
  </w:style>
  <w:style w:type="paragraph" w:styleId="Normlnweb">
    <w:name w:val="Normal (Web)"/>
    <w:basedOn w:val="Normln"/>
    <w:uiPriority w:val="99"/>
    <w:unhideWhenUsed/>
    <w:qFormat/>
    <w:rsid w:val="0099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428D"/>
    <w:rPr>
      <w:b/>
      <w:bCs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705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lzen.prazdroj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plzensky-prazdro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plzen.prazdroj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denek.Kovar@asahibeer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plzensky-prazdro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2151fd-bd3a-4e2f-9d01-efeed13d4e07" xsi:nil="true"/>
    <POZN_x00c1_MKA xmlns="c228b8b1-2066-4f4d-911b-0b37e1aa1fbf" xsi:nil="true"/>
    <STATUS xmlns="c228b8b1-2066-4f4d-911b-0b37e1aa1fbf">
      <Value>NOVÉ K PŘIPOMÍNKÁM</Value>
    </STATUS>
    <lcf76f155ced4ddcb4097134ff3c332f xmlns="c228b8b1-2066-4f4d-911b-0b37e1aa1fb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4DF4D1552184C969B055EA682FEF2" ma:contentTypeVersion="17" ma:contentTypeDescription="Create a new document." ma:contentTypeScope="" ma:versionID="bccbe660e7254ded7d2399f4a764980b">
  <xsd:schema xmlns:xsd="http://www.w3.org/2001/XMLSchema" xmlns:xs="http://www.w3.org/2001/XMLSchema" xmlns:p="http://schemas.microsoft.com/office/2006/metadata/properties" xmlns:ns2="c228b8b1-2066-4f4d-911b-0b37e1aa1fbf" xmlns:ns3="522151fd-bd3a-4e2f-9d01-efeed13d4e07" targetNamespace="http://schemas.microsoft.com/office/2006/metadata/properties" ma:root="true" ma:fieldsID="3e6d65b000000a50da5eade818ffd4db" ns2:_="" ns3:_="">
    <xsd:import namespace="c228b8b1-2066-4f4d-911b-0b37e1aa1fbf"/>
    <xsd:import namespace="522151fd-bd3a-4e2f-9d01-efeed13d4e0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POZN_x00c1_MK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b8b1-2066-4f4d-911b-0b37e1aa1fbf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NOVÉ K PŘIPOMÍNKÁM" ma:format="Dropdown" ma:internalName="STATUS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VÉ K PŘIPOMÍNKÁM"/>
                        <xsd:enumeration value="K PŘEPRACOVÁNÍ"/>
                        <xsd:enumeration value="OPRAVENO"/>
                        <xsd:enumeration value="SCHVÁLENÉ"/>
                        <xsd:enumeration value="U PAVLÍN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c1_MKA" ma:index="11" nillable="true" ma:displayName="POZNÁMKA" ma:format="Dropdown" ma:internalName="POZN_x00c1_MKA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2501-bb69-4e46-91a6-a27ebc993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51fd-bd3a-4e2f-9d01-efeed13d4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cb88ef-4aeb-4d38-92bd-4ead4d8e3565}" ma:internalName="TaxCatchAll" ma:showField="CatchAllData" ma:web="522151fd-bd3a-4e2f-9d01-efeed13d4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3CEC9-D889-4505-8CBB-3B495DCE1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24133-502F-479B-9AC0-E5DB4D4742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A5D46A-445C-4E16-BBA8-CADCB2D487DC}">
  <ds:schemaRefs>
    <ds:schemaRef ds:uri="http://schemas.microsoft.com/office/2006/metadata/properties"/>
    <ds:schemaRef ds:uri="http://schemas.microsoft.com/office/infopath/2007/PartnerControls"/>
    <ds:schemaRef ds:uri="522151fd-bd3a-4e2f-9d01-efeed13d4e07"/>
    <ds:schemaRef ds:uri="c228b8b1-2066-4f4d-911b-0b37e1aa1fbf"/>
  </ds:schemaRefs>
</ds:datastoreItem>
</file>

<file path=customXml/itemProps4.xml><?xml version="1.0" encoding="utf-8"?>
<ds:datastoreItem xmlns:ds="http://schemas.openxmlformats.org/officeDocument/2006/customXml" ds:itemID="{2980688B-83FF-4133-95A6-2E40A629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8b8b1-2066-4f4d-911b-0b37e1aa1fbf"/>
    <ds:schemaRef ds:uri="522151fd-bd3a-4e2f-9d01-efeed13d4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713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Plzeňský Prazdroj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Radegast</dc:creator>
  <cp:lastModifiedBy>Lukas Klapil</cp:lastModifiedBy>
  <cp:revision>77</cp:revision>
  <cp:lastPrinted>2026-07-16T09:54:00Z</cp:lastPrinted>
  <dcterms:created xsi:type="dcterms:W3CDTF">2026-06-11T12:34:00Z</dcterms:created>
  <dcterms:modified xsi:type="dcterms:W3CDTF">2026-07-16T09:55:00Z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owner="Pavel Sobol" position="TopRight" marginX="0" marginY="0" classifiedOn="2019-07-15T21:51:05.2983594+0</vt:lpwstr>
  </property>
  <property fmtid="{D5CDD505-2E9C-101B-9397-08002B2CF9AE}" pid="3" name="Cleverlance.DocumentTagging.ClassificationMark.P01">
    <vt:lpwstr>2:00" showPrintedBy="true" showPrintDate="true" language="cs" ApplicationVersion="Microsoft Word, 14.0" addinVersion="5.2.2.2" template="Black"&gt;&lt;history bulk="false" class="PP - Internal use only / Pouze pro interní účely" code="C2" user="ACE\KH28CZP</vt:lpwstr>
  </property>
  <property fmtid="{D5CDD505-2E9C-101B-9397-08002B2CF9AE}" pid="4" name="Cleverlance.DocumentTagging.ClassificationMark.P02">
    <vt:lpwstr>R" date="2019-07-15T21:57:10.452245+02:00"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  <property fmtid="{D5CDD505-2E9C-101B-9397-08002B2CF9AE}" pid="7" name="ContentTypeId">
    <vt:lpwstr>0x0101002E44DF4D1552184C969B055EA682FEF2</vt:lpwstr>
  </property>
  <property fmtid="{D5CDD505-2E9C-101B-9397-08002B2CF9AE}" pid="8" name="MSIP_Label_b902d893-e969-45ad-97c1-6b351819e922_Enabled">
    <vt:lpwstr>true</vt:lpwstr>
  </property>
  <property fmtid="{D5CDD505-2E9C-101B-9397-08002B2CF9AE}" pid="9" name="MSIP_Label_b902d893-e969-45ad-97c1-6b351819e922_SetDate">
    <vt:lpwstr>2022-06-16T11:39:13Z</vt:lpwstr>
  </property>
  <property fmtid="{D5CDD505-2E9C-101B-9397-08002B2CF9AE}" pid="10" name="MSIP_Label_b902d893-e969-45ad-97c1-6b351819e922_Method">
    <vt:lpwstr>Standard</vt:lpwstr>
  </property>
  <property fmtid="{D5CDD505-2E9C-101B-9397-08002B2CF9AE}" pid="11" name="MSIP_Label_b902d893-e969-45ad-97c1-6b351819e922_Name">
    <vt:lpwstr>L002S002</vt:lpwstr>
  </property>
  <property fmtid="{D5CDD505-2E9C-101B-9397-08002B2CF9AE}" pid="12" name="MSIP_Label_b902d893-e969-45ad-97c1-6b351819e922_SiteId">
    <vt:lpwstr>7ef011f8-898a-4d01-8232-9087b2c2abaf</vt:lpwstr>
  </property>
  <property fmtid="{D5CDD505-2E9C-101B-9397-08002B2CF9AE}" pid="13" name="MSIP_Label_b902d893-e969-45ad-97c1-6b351819e922_ActionId">
    <vt:lpwstr>67b5e9d3-8292-4dd8-978a-9793ecede43b</vt:lpwstr>
  </property>
  <property fmtid="{D5CDD505-2E9C-101B-9397-08002B2CF9AE}" pid="14" name="MSIP_Label_b902d893-e969-45ad-97c1-6b351819e922_ContentBits">
    <vt:lpwstr>1</vt:lpwstr>
  </property>
</Properties>
</file>